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-210" w:leftChars="-100"/>
        <w:jc w:val="left"/>
        <w:rPr>
          <w:rFonts w:ascii="宋体" w:hAnsi="宋体" w:cs="宋体"/>
          <w:b/>
          <w:sz w:val="48"/>
          <w:szCs w:val="48"/>
        </w:rPr>
      </w:pPr>
      <w:bookmarkStart w:id="0" w:name="_Toc18406"/>
      <w:bookmarkStart w:id="1" w:name="_Toc9223"/>
      <w:r>
        <w:rPr>
          <w:rFonts w:hint="eastAsia" w:ascii="宋体" w:hAnsi="宋体" w:cs="宋体"/>
          <w:b/>
          <w:sz w:val="48"/>
          <w:szCs w:val="48"/>
        </w:rPr>
        <w:drawing>
          <wp:inline distT="0" distB="0" distL="114300" distR="114300">
            <wp:extent cx="2708275" cy="1115695"/>
            <wp:effectExtent l="0" t="0" r="15875" b="8255"/>
            <wp:docPr id="39" name="图片 39" descr="f29ca11d783f47a061efa12a558eb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29ca11d783f47a061efa12a558eb2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cs="宋体"/>
          <w:b/>
          <w:sz w:val="48"/>
          <w:szCs w:val="48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84"/>
          <w:szCs w:val="84"/>
        </w:rPr>
      </w:pPr>
      <w:r>
        <w:rPr>
          <w:rFonts w:hint="eastAsia" w:ascii="宋体" w:hAnsi="宋体" w:cs="宋体"/>
          <w:b/>
          <w:sz w:val="84"/>
          <w:szCs w:val="84"/>
        </w:rPr>
        <w:t>缺 陷 报 告</w:t>
      </w:r>
    </w:p>
    <w:p>
      <w:pPr>
        <w:spacing w:line="276" w:lineRule="auto"/>
        <w:jc w:val="center"/>
        <w:rPr>
          <w:rFonts w:ascii="宋体" w:hAnsi="宋体" w:cs="宋体"/>
          <w:b/>
          <w:sz w:val="36"/>
          <w:szCs w:val="36"/>
        </w:rPr>
      </w:pPr>
      <w:r>
        <w:rPr>
          <w:rFonts w:hint="eastAsia" w:ascii="宋体" w:hAnsi="宋体" w:cs="宋体"/>
          <w:b/>
          <w:sz w:val="36"/>
          <w:szCs w:val="36"/>
        </w:rPr>
        <w:t>编号：ZCJC-BR-2207S003</w:t>
      </w:r>
    </w:p>
    <w:p>
      <w:pPr>
        <w:spacing w:line="276" w:lineRule="auto"/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hint="eastAsia" w:ascii="宋体" w:hAnsi="宋体" w:cs="宋体"/>
          <w:b/>
          <w:bCs/>
          <w:sz w:val="52"/>
          <w:szCs w:val="5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1369695</wp:posOffset>
                </wp:positionH>
                <wp:positionV relativeFrom="paragraph">
                  <wp:posOffset>41275</wp:posOffset>
                </wp:positionV>
                <wp:extent cx="4851400" cy="76200"/>
                <wp:effectExtent l="0" t="0" r="0" b="0"/>
                <wp:wrapNone/>
                <wp:docPr id="12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0" cy="76200"/>
                          <a:chOff x="1692" y="1187"/>
                          <a:chExt cx="8524" cy="2203"/>
                        </a:xfrm>
                      </wpg:grpSpPr>
                      <wps:wsp>
                        <wps:cNvPr id="11" name="Freeform 5"/>
                        <wps:cNvSpPr/>
                        <wps:spPr>
                          <a:xfrm>
                            <a:off x="1692" y="1187"/>
                            <a:ext cx="8524" cy="2"/>
                          </a:xfrm>
                          <a:custGeom>
                            <a:avLst/>
                            <a:gdLst>
                              <a:gd name="A1" fmla="val 0"/>
                              <a:gd name="A2" fmla="val 0"/>
                            </a:gdLst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8524" y="0"/>
                              </a:cxn>
                            </a:cxnLst>
                            <a:rect l="0" t="0" r="0" b="0"/>
                            <a:pathLst>
                              <a:path w="8524" h="2">
                                <a:moveTo>
                                  <a:pt x="0" y="0"/>
                                </a:moveTo>
                                <a:lnTo>
                                  <a:pt x="8524" y="0"/>
                                </a:lnTo>
                              </a:path>
                            </a:pathLst>
                          </a:custGeom>
                          <a:noFill/>
                          <a:ln w="736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" o:spid="_x0000_s1026" o:spt="203" style="position:absolute;left:0pt;margin-left:107.85pt;margin-top:3.25pt;height:6pt;width:382pt;mso-position-horizontal-relative:page;z-index:-251657216;mso-width-relative:page;mso-height-relative:page;" coordorigin="1692,1187" coordsize="8524,2203" o:gfxdata="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PyJqzfYAAAACAEA&#10;AA8AAAAAAAAAAQAgAAAAIgAAAGRycy9kb3ducmV2LnhtbFBLAQIUABQAAAAIAIdO4kCvc8EtxQIA&#10;AIgGAAAOAAAAAAAAAAEAIAAAACcBAABkcnMvZTJvRG9jLnhtbFBLBQYAAAAABgAGAFkBAABeBgAA&#10;AAA=&#10;">
                <o:lock v:ext="edit" aspectratio="f"/>
                <v:shape id="Freeform 5" o:spid="_x0000_s1026" o:spt="100" style="position:absolute;left:1692;top:1187;height:2;width:8524;" filled="f" stroked="t" coordsize="8524,2" o:gfxdata="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8sFuugAAANsA&#10;AAAPAAAAAAAAAAEAIAAAACIAAABkcnMvZG93bnJldi54bWxQSwECFAAUAAAACACHTuJAMy8FnjsA&#10;AAA5AAAAEAAAAAAAAAABACAAAAAJAQAAZHJzL3NoYXBleG1sLnhtbFBLBQYAAAAABgAGAFsBAACz&#10;AwAAAAA=&#10;" path="m0,0l8524,0e">
                  <v:path o:connectlocs="0,0;8524,0" o:connectangles="0,0"/>
                  <v:fill on="f" focussize="0,0"/>
                  <v:stroke weight="0.5799212598425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spacing w:line="276" w:lineRule="auto"/>
        <w:jc w:val="center"/>
        <w:rPr>
          <w:rFonts w:ascii="宋体" w:hAnsi="宋体" w:cs="宋体"/>
          <w:b/>
          <w:sz w:val="48"/>
          <w:szCs w:val="48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48"/>
          <w:szCs w:val="48"/>
        </w:rPr>
      </w:pPr>
    </w:p>
    <w:tbl>
      <w:tblPr>
        <w:tblStyle w:val="17"/>
        <w:tblpPr w:leftFromText="180" w:rightFromText="180" w:vertAnchor="page" w:horzAnchor="page" w:tblpXSpec="center" w:tblpY="9104"/>
        <w:tblW w:w="91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0"/>
        <w:gridCol w:w="6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项 目 名 称：</w:t>
            </w:r>
          </w:p>
        </w:tc>
        <w:tc>
          <w:tcPr>
            <w:tcW w:w="6840" w:type="dxa"/>
            <w:tcBorders>
              <w:top w:val="nil"/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常德市电子证照管理系统（二期）</w:t>
            </w:r>
            <w:bookmarkStart w:id="2" w:name="_GoBack"/>
            <w:bookmarkEnd w:id="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8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pacing w:val="10"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建 设 单 位：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常德市行政审批服务局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spacing w:val="21"/>
                <w:sz w:val="24"/>
                <w:szCs w:val="24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委 托 单 位：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常德市行政审批服务局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pacing w:val="10"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承 建 单 位：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ascii="宋体" w:hAnsi="宋体" w:cs="宋体"/>
                <w:sz w:val="32"/>
                <w:szCs w:val="32"/>
              </w:rPr>
              <w:t>深圳市广通软件有限公司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pacing w:val="10"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检 测 类 别：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委托检测</w:t>
            </w:r>
          </w:p>
        </w:tc>
      </w:tr>
    </w:tbl>
    <w:p>
      <w:pPr>
        <w:pStyle w:val="22"/>
        <w:ind w:firstLine="420"/>
        <w:rPr>
          <w:rFonts w:ascii="宋体" w:hAnsi="宋体"/>
        </w:rPr>
      </w:pPr>
    </w:p>
    <w:p>
      <w:pPr>
        <w:pStyle w:val="22"/>
        <w:ind w:firstLine="420"/>
        <w:rPr>
          <w:rFonts w:ascii="宋体" w:hAnsi="宋体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32"/>
          <w:szCs w:val="32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32"/>
          <w:szCs w:val="32"/>
        </w:rPr>
      </w:pPr>
      <w:r>
        <w:rPr>
          <w:rFonts w:hint="eastAsia" w:ascii="宋体" w:hAnsi="宋体" w:cs="宋体"/>
          <w:b/>
          <w:sz w:val="32"/>
          <w:szCs w:val="32"/>
        </w:rPr>
        <w:t>湖南中程检测技术有限公司</w:t>
      </w:r>
    </w:p>
    <w:p>
      <w:pPr>
        <w:spacing w:line="276" w:lineRule="auto"/>
        <w:jc w:val="center"/>
        <w:rPr>
          <w:rFonts w:ascii="宋体" w:hAnsi="宋体"/>
          <w:b/>
          <w:sz w:val="32"/>
          <w:szCs w:val="32"/>
        </w:rPr>
        <w:sectPr>
          <w:headerReference r:id="rId4" w:type="first"/>
          <w:footerReference r:id="rId6" w:type="first"/>
          <w:headerReference r:id="rId3" w:type="default"/>
          <w:footerReference r:id="rId5" w:type="default"/>
          <w:pgSz w:w="11906" w:h="16838"/>
          <w:pgMar w:top="1440" w:right="1800" w:bottom="1440" w:left="1800" w:header="851" w:footer="851" w:gutter="0"/>
          <w:cols w:space="720" w:num="1"/>
          <w:docGrid w:type="lines" w:linePitch="312" w:charSpace="0"/>
        </w:sectPr>
      </w:pPr>
      <w:r>
        <w:rPr>
          <w:rFonts w:hint="eastAsia" w:ascii="宋体" w:hAnsi="宋体" w:cs="宋体"/>
          <w:b/>
          <w:sz w:val="32"/>
          <w:szCs w:val="32"/>
        </w:rPr>
        <w:t>二〇二二年八月</w:t>
      </w:r>
    </w:p>
    <w:p>
      <w:pPr>
        <w:spacing w:line="276" w:lineRule="auto"/>
        <w:jc w:val="center"/>
        <w:rPr>
          <w:rFonts w:ascii="宋体" w:hAnsi="宋体" w:cs="宋体"/>
          <w:b/>
          <w:bCs/>
          <w:sz w:val="30"/>
          <w:szCs w:val="30"/>
        </w:rPr>
      </w:pPr>
      <w:r>
        <w:rPr>
          <w:rFonts w:hint="eastAsia" w:ascii="宋体" w:hAnsi="宋体" w:cs="宋体"/>
          <w:b/>
          <w:bCs/>
          <w:sz w:val="30"/>
          <w:szCs w:val="30"/>
        </w:rPr>
        <w:t>有效性声明</w:t>
      </w:r>
    </w:p>
    <w:p>
      <w:pPr>
        <w:spacing w:after="98" w:line="276" w:lineRule="auto"/>
        <w:ind w:right="68"/>
        <w:jc w:val="center"/>
        <w:rPr>
          <w:rFonts w:ascii="宋体" w:hAnsi="宋体" w:cs="宋体"/>
        </w:rPr>
      </w:pPr>
    </w:p>
    <w:p>
      <w:pPr>
        <w:widowControl/>
        <w:numPr>
          <w:ilvl w:val="0"/>
          <w:numId w:val="2"/>
        </w:numPr>
        <w:spacing w:after="176" w:line="276" w:lineRule="auto"/>
        <w:ind w:hanging="254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sz w:val="24"/>
        </w:rPr>
        <w:t xml:space="preserve">  本缺陷报告封面未盖“湖南中程检测技术有限公司报告专用章”无效。 </w:t>
      </w:r>
    </w:p>
    <w:p>
      <w:pPr>
        <w:widowControl/>
        <w:numPr>
          <w:ilvl w:val="0"/>
          <w:numId w:val="2"/>
        </w:numPr>
        <w:spacing w:after="174" w:line="276" w:lineRule="auto"/>
        <w:ind w:hanging="254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sz w:val="24"/>
        </w:rPr>
        <w:t xml:space="preserve">  本报告未经本公司书面批准，不准复印。 </w:t>
      </w:r>
    </w:p>
    <w:p>
      <w:pPr>
        <w:widowControl/>
        <w:numPr>
          <w:ilvl w:val="0"/>
          <w:numId w:val="2"/>
        </w:numPr>
        <w:spacing w:after="177" w:line="276" w:lineRule="auto"/>
        <w:ind w:hanging="254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sz w:val="24"/>
        </w:rPr>
        <w:t xml:space="preserve">  本报告只对送测产品版本和所测项目负责。 </w:t>
      </w:r>
    </w:p>
    <w:p>
      <w:pPr>
        <w:spacing w:after="24" w:line="276" w:lineRule="auto"/>
        <w:ind w:left="-456" w:right="-491"/>
        <w:rPr>
          <w:rFonts w:ascii="宋体" w:hAnsi="宋体" w:cs="宋体"/>
        </w:rPr>
      </w:pPr>
    </w:p>
    <w:p>
      <w:pPr>
        <w:spacing w:line="276" w:lineRule="auto"/>
        <w:ind w:right="119"/>
        <w:jc w:val="right"/>
        <w:rPr>
          <w:rFonts w:ascii="宋体" w:hAnsi="宋体" w:cs="宋体"/>
        </w:rPr>
      </w:pPr>
      <w:r>
        <w:rPr>
          <w:rFonts w:hint="eastAsia" w:ascii="宋体" w:hAnsi="宋体" w:cs="宋体"/>
        </w:rPr>
        <w:t xml:space="preserve">本页以下空白 </w:t>
      </w: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公司地址：长沙市望城经济技术开发区沿河路二段118号9楼</w:t>
      </w:r>
    </w:p>
    <w:p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</w:p>
    <w:p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公司电话：0731-88545787</w:t>
      </w:r>
    </w:p>
    <w:p>
      <w:pPr>
        <w:pStyle w:val="14"/>
        <w:spacing w:before="156" w:beforeLines="50" w:line="360" w:lineRule="auto"/>
        <w:rPr>
          <w:rFonts w:ascii="宋体" w:hAnsi="宋体" w:cs="宋体"/>
          <w:b/>
          <w:bCs/>
        </w:rPr>
      </w:pPr>
    </w:p>
    <w:p>
      <w:pPr>
        <w:pStyle w:val="14"/>
        <w:spacing w:before="156" w:beforeLines="50" w:line="360" w:lineRule="auto"/>
        <w:rPr>
          <w:rFonts w:ascii="宋体" w:hAnsi="宋体" w:cs="宋体"/>
          <w:b/>
          <w:bCs/>
        </w:rPr>
      </w:pPr>
    </w:p>
    <w:p>
      <w:pPr>
        <w:pStyle w:val="5"/>
        <w:numPr>
          <w:ilvl w:val="0"/>
          <w:numId w:val="0"/>
        </w:numPr>
        <w:spacing w:line="360" w:lineRule="auto"/>
        <w:ind w:left="-237" w:leftChars="-113"/>
        <w:jc w:val="center"/>
        <w:rPr>
          <w:rFonts w:ascii="宋体" w:hAnsi="宋体" w:cs="宋体"/>
          <w:bCs/>
        </w:rPr>
        <w:sectPr>
          <w:footerReference r:id="rId9" w:type="first"/>
          <w:headerReference r:id="rId7" w:type="default"/>
          <w:footerReference r:id="rId8" w:type="default"/>
          <w:pgSz w:w="11906" w:h="16838"/>
          <w:pgMar w:top="1440" w:right="1797" w:bottom="1440" w:left="1797" w:header="851" w:footer="992" w:gutter="0"/>
          <w:pgNumType w:start="1"/>
          <w:cols w:space="425" w:num="1"/>
          <w:titlePg/>
          <w:vAlign w:val="center"/>
          <w:docGrid w:type="lines" w:linePitch="312" w:charSpace="0"/>
        </w:sectPr>
      </w:pPr>
    </w:p>
    <w:bookmarkEnd w:id="0"/>
    <w:bookmarkEnd w:id="1"/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before="156" w:beforeLines="50" w:after="156" w:afterLines="50" w:line="48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测试总表</w:t>
      </w:r>
    </w:p>
    <w:tbl>
      <w:tblPr>
        <w:tblStyle w:val="18"/>
        <w:tblW w:w="913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7"/>
        <w:gridCol w:w="70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检测日期</w:t>
            </w:r>
          </w:p>
        </w:tc>
        <w:tc>
          <w:tcPr>
            <w:tcW w:w="7005" w:type="dxa"/>
            <w:shd w:val="clear" w:color="auto" w:fill="auto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2022年08月16日至2022年08月25日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测评单位</w:t>
            </w:r>
          </w:p>
        </w:tc>
        <w:tc>
          <w:tcPr>
            <w:tcW w:w="7005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湖南中程检测技术有限公司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承建单位</w:t>
            </w:r>
          </w:p>
        </w:tc>
        <w:tc>
          <w:tcPr>
            <w:tcW w:w="7005" w:type="dxa"/>
            <w:shd w:val="clear" w:color="auto" w:fill="auto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深圳市广通软件有限公司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委托单位</w:t>
            </w:r>
          </w:p>
        </w:tc>
        <w:tc>
          <w:tcPr>
            <w:tcW w:w="7005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/>
                <w:sz w:val="28"/>
                <w:szCs w:val="28"/>
              </w:rPr>
              <w:t>常德市行政审批服务局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检测项目</w:t>
            </w:r>
          </w:p>
        </w:tc>
        <w:tc>
          <w:tcPr>
            <w:tcW w:w="7005" w:type="dxa"/>
            <w:shd w:val="clear" w:color="auto" w:fill="auto"/>
            <w:vAlign w:val="center"/>
          </w:tcPr>
          <w:p>
            <w:pPr>
              <w:pStyle w:val="14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软件功能性、性能效率、信息安全性</w:t>
            </w:r>
          </w:p>
        </w:tc>
      </w:tr>
    </w:tbl>
    <w:p>
      <w:pPr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br w:type="page"/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第一部分</w:t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缺陷情况统计与分析</w:t>
      </w:r>
    </w:p>
    <w:p>
      <w:pPr>
        <w:rPr>
          <w:rFonts w:ascii="宋体" w:hAnsi="宋体" w:cs="宋体"/>
          <w:sz w:val="28"/>
          <w:szCs w:val="28"/>
        </w:rPr>
      </w:pPr>
      <w:r>
        <w:rPr>
          <w:rFonts w:hint="eastAsia" w:ascii="宋体" w:hAnsi="宋体" w:cs="宋体"/>
          <w:sz w:val="28"/>
          <w:szCs w:val="28"/>
        </w:rPr>
        <w:br w:type="page"/>
      </w: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spacing w:line="360" w:lineRule="auto"/>
        <w:ind w:firstLine="560" w:firstLineChars="200"/>
        <w:rPr>
          <w:rFonts w:ascii="宋体" w:hAnsi="宋体" w:cs="宋体"/>
          <w:color w:val="000000" w:themeColor="text1"/>
          <w:sz w:val="28"/>
          <w:szCs w:val="28"/>
          <w:shd w:val="clear" w:color="auto" w:fill="FFFFFF" w:themeFill="background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sz w:val="28"/>
          <w:szCs w:val="28"/>
        </w:rPr>
        <w:t>本次检测共计发现缺陷8个，就缺陷严重级别分布情况，致命级别缺陷为0个，有1个严重级别缺陷，占所发现缺陷总数的12.5%，有3个一般级缺陷，占所发现缺陷总数的37.5%，有4个轻微级缺陷，占所发现缺陷总数的50.0%。</w:t>
      </w:r>
    </w:p>
    <w:p>
      <w:pPr>
        <w:shd w:val="clear" w:color="auto" w:fill="FFFFFF" w:themeFill="background1"/>
        <w:spacing w:line="360" w:lineRule="auto"/>
        <w:ind w:firstLine="560" w:firstLineChars="200"/>
        <w:rPr>
          <w:rFonts w:ascii="宋体" w:hAnsi="宋体" w:cs="宋体"/>
          <w:color w:val="000000" w:themeColor="text1"/>
          <w:sz w:val="28"/>
          <w:szCs w:val="28"/>
          <w:shd w:val="clear" w:color="auto" w:fill="FFFFFF" w:themeFill="background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sz w:val="28"/>
          <w:szCs w:val="28"/>
          <w:shd w:val="clear" w:color="auto" w:fill="FFFFFF" w:themeFill="background1"/>
          <w14:textFill>
            <w14:solidFill>
              <w14:schemeClr w14:val="tx1"/>
            </w14:solidFill>
          </w14:textFill>
        </w:rPr>
        <w:t>测评发现的缺陷主要集中体现在数据展示、功能未正常实现等方面。针对测评发现的缺陷进行回归测试，最终缺陷的修复情况如下：未修复缺陷8个，未修复的缺陷占缺陷总数的100%。</w:t>
      </w:r>
    </w:p>
    <w:p>
      <w:pPr>
        <w:rPr>
          <w:rFonts w:ascii="宋体" w:hAnsi="宋体" w:cs="宋体"/>
          <w:b/>
          <w:color w:val="000000" w:themeColor="text1"/>
          <w:sz w:val="44"/>
          <w:szCs w:val="44"/>
          <w:shd w:val="clear" w:color="auto" w:fill="FFFFFF" w:themeFill="background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b/>
          <w:color w:val="000000" w:themeColor="text1"/>
          <w:sz w:val="44"/>
          <w:szCs w:val="44"/>
          <w:shd w:val="clear" w:color="auto" w:fill="FFFFFF" w:themeFill="background1"/>
          <w14:textFill>
            <w14:solidFill>
              <w14:schemeClr w14:val="tx1"/>
            </w14:solidFill>
          </w14:textFill>
        </w:rPr>
        <w:br w:type="page"/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第二部分</w:t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缺陷清单</w:t>
      </w: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br w:type="page"/>
      </w:r>
    </w:p>
    <w:p>
      <w:pPr>
        <w:pStyle w:val="5"/>
        <w:numPr>
          <w:ilvl w:val="0"/>
          <w:numId w:val="0"/>
        </w:numPr>
        <w:ind w:firstLine="420"/>
        <w:jc w:val="center"/>
        <w:rPr>
          <w:rFonts w:ascii="宋体" w:hAnsi="宋体" w:cs="宋体"/>
          <w:sz w:val="32"/>
          <w:szCs w:val="32"/>
        </w:rPr>
      </w:pPr>
      <w:r>
        <w:rPr>
          <w:rFonts w:hint="eastAsia" w:ascii="宋体" w:hAnsi="宋体" w:cs="宋体"/>
          <w:sz w:val="32"/>
          <w:szCs w:val="32"/>
        </w:rPr>
        <w:t>常</w:t>
      </w:r>
      <w:r>
        <w:rPr>
          <w:rFonts w:hint="eastAsia" w:ascii="宋体" w:hAnsi="宋体" w:cs="宋体"/>
          <w:sz w:val="36"/>
          <w:szCs w:val="36"/>
        </w:rPr>
        <w:t>德市电子证照管理系统</w:t>
      </w:r>
    </w:p>
    <w:p>
      <w:pPr>
        <w:pStyle w:val="6"/>
        <w:numPr>
          <w:ilvl w:val="0"/>
          <w:numId w:val="3"/>
        </w:numPr>
        <w:jc w:val="center"/>
        <w:rPr>
          <w:rFonts w:ascii="宋体" w:hAnsi="宋体" w:eastAsia="宋体" w:cs="宋体"/>
          <w:kern w:val="44"/>
          <w:sz w:val="36"/>
          <w:szCs w:val="36"/>
        </w:rPr>
      </w:pPr>
      <w:r>
        <w:rPr>
          <w:rFonts w:hint="eastAsia" w:ascii="宋体" w:hAnsi="宋体" w:eastAsia="宋体" w:cs="宋体"/>
          <w:kern w:val="44"/>
          <w:sz w:val="36"/>
          <w:szCs w:val="36"/>
        </w:rPr>
        <w:t>功能性</w:t>
      </w:r>
    </w:p>
    <w:p>
      <w:pPr>
        <w:numPr>
          <w:ilvl w:val="0"/>
          <w:numId w:val="4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BG-2207S003-001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ZCJC-YP-2207S03-GN-001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电子证照-编目管理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模板状态为模板以上传的资源也无法删除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5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fldChar w:fldCharType="begin"/>
            </w:r>
            <w:r>
              <w:instrText xml:space="preserve"> HYPERLINK "http://59.231.66.109:8081/platform/" </w:instrText>
            </w:r>
            <w:r>
              <w:fldChar w:fldCharType="separate"/>
            </w:r>
            <w:r>
              <w:rPr>
                <w:rStyle w:val="20"/>
                <w:rFonts w:hint="eastAsia" w:ascii="宋体" w:hAnsi="宋体" w:cs="宋体"/>
              </w:rPr>
              <w:t>http://59.231.66.109:8081/platform/</w:t>
            </w:r>
            <w:r>
              <w:rPr>
                <w:rStyle w:val="20"/>
                <w:rFonts w:hint="eastAsia" w:ascii="宋体" w:hAnsi="宋体" w:cs="宋体"/>
              </w:rPr>
              <w:fldChar w:fldCharType="end"/>
            </w:r>
            <w:r>
              <w:rPr>
                <w:rStyle w:val="20"/>
                <w:rFonts w:hint="eastAsia" w:ascii="宋体" w:hAnsi="宋体" w:cs="宋体"/>
              </w:rPr>
              <w:t>login/login.jsp</w:t>
            </w:r>
            <w:r>
              <w:rPr>
                <w:rFonts w:hint="eastAsia" w:ascii="宋体" w:hAnsi="宋体" w:cs="宋体"/>
                <w:szCs w:val="21"/>
              </w:rPr>
              <w:t>，输入正确的用户名密码，登录系统</w:t>
            </w:r>
          </w:p>
          <w:p>
            <w:pPr>
              <w:pStyle w:val="24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点击电子证照》编目管理》数据编目管理</w:t>
            </w:r>
          </w:p>
          <w:p>
            <w:pPr>
              <w:pStyle w:val="24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选择模板状态为模板以上传的资源</w:t>
            </w:r>
          </w:p>
          <w:p>
            <w:pPr>
              <w:pStyle w:val="24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点击删除</w:t>
            </w:r>
          </w:p>
          <w:p>
            <w:pPr>
              <w:pStyle w:val="24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实际结果：提示“选项中有发布过的资源，不允许删除”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49115" cy="1923415"/>
                  <wp:effectExtent l="0" t="0" r="13335" b="635"/>
                  <wp:docPr id="4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115" cy="192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期望结果：应能对未发布的资源进行删除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numPr>
          <w:ilvl w:val="0"/>
          <w:numId w:val="4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BG-2207S003-002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ZCJC-YP-2207S03-GN-024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电子证照-清洗规则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无法对选中的规则进行删除操作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6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fldChar w:fldCharType="begin"/>
            </w:r>
            <w:r>
              <w:instrText xml:space="preserve"> HYPERLINK "http://59.231.66.109:8081/platform/" </w:instrText>
            </w:r>
            <w:r>
              <w:fldChar w:fldCharType="separate"/>
            </w:r>
            <w:r>
              <w:rPr>
                <w:rStyle w:val="20"/>
                <w:rFonts w:hint="eastAsia" w:ascii="宋体" w:hAnsi="宋体" w:cs="宋体"/>
              </w:rPr>
              <w:t>http://59.231.66.109:8081/platform/</w:t>
            </w:r>
            <w:r>
              <w:rPr>
                <w:rStyle w:val="20"/>
                <w:rFonts w:hint="eastAsia" w:ascii="宋体" w:hAnsi="宋体" w:cs="宋体"/>
              </w:rPr>
              <w:fldChar w:fldCharType="end"/>
            </w:r>
            <w:r>
              <w:rPr>
                <w:rStyle w:val="20"/>
                <w:rFonts w:hint="eastAsia" w:ascii="宋体" w:hAnsi="宋体" w:cs="宋体"/>
              </w:rPr>
              <w:t>login/login.jsp</w:t>
            </w:r>
            <w:r>
              <w:rPr>
                <w:rFonts w:hint="eastAsia" w:ascii="宋体" w:hAnsi="宋体" w:cs="宋体"/>
                <w:szCs w:val="21"/>
              </w:rPr>
              <w:t>，输入正确的用户名密码，登录系统</w:t>
            </w:r>
          </w:p>
          <w:p>
            <w:pPr>
              <w:pStyle w:val="24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点击电子证照》清洗规则》清洗规则配置</w:t>
            </w:r>
          </w:p>
          <w:p>
            <w:pPr>
              <w:pStyle w:val="24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选中一行数据</w:t>
            </w:r>
          </w:p>
          <w:p>
            <w:pPr>
              <w:pStyle w:val="24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点击删除</w:t>
            </w:r>
          </w:p>
          <w:p>
            <w:pPr>
              <w:pStyle w:val="24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实际结果：点击弹窗中确定时无反应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59910" cy="2061845"/>
                  <wp:effectExtent l="0" t="0" r="2540" b="14605"/>
                  <wp:docPr id="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910" cy="206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期望结果：应能进行删除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已解决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numPr>
          <w:ilvl w:val="0"/>
          <w:numId w:val="4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BG-2207S003-003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ZCJC-YP-2207S03-GN-025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电子证照-分类规则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进行分类规则添加后无法在列表中进行展示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7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fldChar w:fldCharType="begin"/>
            </w:r>
            <w:r>
              <w:instrText xml:space="preserve"> HYPERLINK "http://59.231.66.109:8081/platform/" </w:instrText>
            </w:r>
            <w:r>
              <w:fldChar w:fldCharType="separate"/>
            </w:r>
            <w:r>
              <w:rPr>
                <w:rStyle w:val="20"/>
                <w:rFonts w:hint="eastAsia" w:ascii="宋体" w:hAnsi="宋体" w:cs="宋体"/>
              </w:rPr>
              <w:t>http://59.231.66.109:8081/platform/</w:t>
            </w:r>
            <w:r>
              <w:rPr>
                <w:rStyle w:val="20"/>
                <w:rFonts w:hint="eastAsia" w:ascii="宋体" w:hAnsi="宋体" w:cs="宋体"/>
              </w:rPr>
              <w:fldChar w:fldCharType="end"/>
            </w:r>
            <w:r>
              <w:rPr>
                <w:rStyle w:val="20"/>
                <w:rFonts w:hint="eastAsia" w:ascii="宋体" w:hAnsi="宋体" w:cs="宋体"/>
              </w:rPr>
              <w:t>login/login.jsp</w:t>
            </w:r>
            <w:r>
              <w:rPr>
                <w:rFonts w:hint="eastAsia" w:ascii="宋体" w:hAnsi="宋体" w:cs="宋体"/>
                <w:szCs w:val="21"/>
              </w:rPr>
              <w:t>，输入正确的用户名密码，登录系统</w:t>
            </w:r>
          </w:p>
          <w:p>
            <w:pPr>
              <w:pStyle w:val="24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点击电子证照》分类规则</w:t>
            </w:r>
          </w:p>
          <w:p>
            <w:pPr>
              <w:pStyle w:val="24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点击添加分类规则，输入页面内容</w:t>
            </w:r>
          </w:p>
          <w:p>
            <w:pPr>
              <w:pStyle w:val="24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点击确定</w:t>
            </w:r>
          </w:p>
          <w:p>
            <w:pPr>
              <w:pStyle w:val="24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实际结果：点击确定后新增的数据未在列表中进行展示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58640" cy="2450465"/>
                  <wp:effectExtent l="0" t="0" r="3810" b="6985"/>
                  <wp:docPr id="5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352925" cy="1793240"/>
                  <wp:effectExtent l="0" t="0" r="9525" b="16510"/>
                  <wp:docPr id="5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期望结果：对新增的数据能在列表中正常展示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r>
              <w:rPr>
                <w:rFonts w:hint="eastAsia"/>
              </w:rPr>
              <w:t>已修复，截图如下：</w:t>
            </w:r>
          </w:p>
          <w:p>
            <w:pPr>
              <w:pStyle w:val="2"/>
              <w:ind w:left="0" w:leftChars="0" w:firstLine="0"/>
            </w:pPr>
            <w:r>
              <w:drawing>
                <wp:inline distT="0" distB="0" distL="0" distR="0">
                  <wp:extent cx="4361815" cy="2452370"/>
                  <wp:effectExtent l="0" t="0" r="635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drawing>
                <wp:inline distT="0" distB="0" distL="0" distR="0">
                  <wp:extent cx="4361815" cy="1177925"/>
                  <wp:effectExtent l="0" t="0" r="63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numPr>
          <w:ilvl w:val="0"/>
          <w:numId w:val="4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BG-2207S003-004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ZCJC-YP-2207S03-GN-026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电子证照-证照索引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列表中未有查询条件关键字中对应的标题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8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fldChar w:fldCharType="begin"/>
            </w:r>
            <w:r>
              <w:instrText xml:space="preserve"> HYPERLINK "http://59.231.66.109:8081/platform/" </w:instrText>
            </w:r>
            <w:r>
              <w:fldChar w:fldCharType="separate"/>
            </w:r>
            <w:r>
              <w:rPr>
                <w:rStyle w:val="20"/>
                <w:rFonts w:hint="eastAsia" w:ascii="宋体" w:hAnsi="宋体" w:cs="宋体"/>
              </w:rPr>
              <w:t>http://59.231.66.109:8081/platform/</w:t>
            </w:r>
            <w:r>
              <w:rPr>
                <w:rStyle w:val="20"/>
                <w:rFonts w:hint="eastAsia" w:ascii="宋体" w:hAnsi="宋体" w:cs="宋体"/>
              </w:rPr>
              <w:fldChar w:fldCharType="end"/>
            </w:r>
            <w:r>
              <w:rPr>
                <w:rStyle w:val="20"/>
                <w:rFonts w:hint="eastAsia" w:ascii="宋体" w:hAnsi="宋体" w:cs="宋体"/>
              </w:rPr>
              <w:t>login/login.jsp</w:t>
            </w:r>
            <w:r>
              <w:rPr>
                <w:rFonts w:hint="eastAsia" w:ascii="宋体" w:hAnsi="宋体" w:cs="宋体"/>
                <w:szCs w:val="21"/>
              </w:rPr>
              <w:t>，输入正确的用户名密码，登录系统</w:t>
            </w:r>
          </w:p>
          <w:p>
            <w:pPr>
              <w:pStyle w:val="24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点击电子证照》证照索引》证照索引</w:t>
            </w:r>
          </w:p>
          <w:p>
            <w:pPr>
              <w:pStyle w:val="24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查看列表标题，查看关键字一栏</w:t>
            </w:r>
          </w:p>
          <w:p>
            <w:pPr>
              <w:pStyle w:val="24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实际结果：列表标题行中未有搜索条件中提及的关键字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57370" cy="1879600"/>
                  <wp:effectExtent l="0" t="0" r="5080" b="635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370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期望结果：关键字应与表头对应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r>
              <w:rPr>
                <w:rFonts w:hint="eastAsia"/>
              </w:rPr>
              <w:t>已修复，截图如下：</w:t>
            </w:r>
          </w:p>
          <w:p>
            <w:pPr>
              <w:pStyle w:val="2"/>
              <w:ind w:left="0" w:leftChars="0" w:firstLine="0"/>
            </w:pPr>
            <w:r>
              <w:drawing>
                <wp:inline distT="0" distB="0" distL="0" distR="0">
                  <wp:extent cx="4361815" cy="1710055"/>
                  <wp:effectExtent l="0" t="0" r="635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71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numPr>
          <w:ilvl w:val="0"/>
          <w:numId w:val="4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103"/>
        <w:gridCol w:w="3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BG-2207S003-005</w:t>
            </w:r>
          </w:p>
        </w:tc>
        <w:tc>
          <w:tcPr>
            <w:tcW w:w="1103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3268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ZCJC-YP-2207S03-GN-036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1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3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电子证照检测-数据共享开放监测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统计图无数据展示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9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fldChar w:fldCharType="begin"/>
            </w:r>
            <w:r>
              <w:instrText xml:space="preserve"> HYPERLINK "http://59.231.66.109:8081/platform/" </w:instrText>
            </w:r>
            <w:r>
              <w:fldChar w:fldCharType="separate"/>
            </w:r>
            <w:r>
              <w:rPr>
                <w:rStyle w:val="20"/>
                <w:rFonts w:hint="eastAsia" w:ascii="宋体" w:hAnsi="宋体" w:cs="宋体"/>
              </w:rPr>
              <w:t>http://59.231.66.109:8081/platform/</w:t>
            </w:r>
            <w:r>
              <w:rPr>
                <w:rStyle w:val="20"/>
                <w:rFonts w:hint="eastAsia" w:ascii="宋体" w:hAnsi="宋体" w:cs="宋体"/>
              </w:rPr>
              <w:fldChar w:fldCharType="end"/>
            </w:r>
            <w:r>
              <w:rPr>
                <w:rStyle w:val="20"/>
                <w:rFonts w:hint="eastAsia" w:ascii="宋体" w:hAnsi="宋体" w:cs="宋体"/>
              </w:rPr>
              <w:t>login/login.jsp</w:t>
            </w:r>
            <w:r>
              <w:rPr>
                <w:rFonts w:hint="eastAsia" w:ascii="宋体" w:hAnsi="宋体" w:cs="宋体"/>
                <w:szCs w:val="21"/>
              </w:rPr>
              <w:t>，输入正确的用户名密码，登录系统</w:t>
            </w:r>
          </w:p>
          <w:p>
            <w:pPr>
              <w:pStyle w:val="24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点击电子证照监测》数据共享开放监测》共享数据质量</w:t>
            </w:r>
          </w:p>
          <w:p>
            <w:pPr>
              <w:pStyle w:val="24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查看统计图</w:t>
            </w:r>
          </w:p>
          <w:p>
            <w:pPr>
              <w:pStyle w:val="24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实际结果：统计图中数据量均为0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51020" cy="2026920"/>
                  <wp:effectExtent l="0" t="0" r="11430" b="11430"/>
                  <wp:docPr id="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期望结果：正常展示数据量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开放数据质量也有此问题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已修改，具体数值与实际使用相关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r>
              <w:rPr>
                <w:rFonts w:hint="eastAsia"/>
              </w:rPr>
              <w:t>已修复，截图如下：</w:t>
            </w:r>
          </w:p>
          <w:p>
            <w:pPr>
              <w:pStyle w:val="2"/>
              <w:ind w:left="0" w:leftChars="0" w:firstLine="0"/>
            </w:pPr>
            <w:r>
              <w:drawing>
                <wp:inline distT="0" distB="0" distL="0" distR="0">
                  <wp:extent cx="4361815" cy="1962150"/>
                  <wp:effectExtent l="0" t="0" r="63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drawing>
                <wp:inline distT="0" distB="0" distL="0" distR="0">
                  <wp:extent cx="4361815" cy="1891030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8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1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3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103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3268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pStyle w:val="6"/>
        <w:numPr>
          <w:ilvl w:val="0"/>
          <w:numId w:val="3"/>
        </w:numPr>
        <w:jc w:val="center"/>
        <w:rPr>
          <w:rFonts w:ascii="宋体" w:hAnsi="宋体" w:eastAsia="宋体" w:cs="宋体"/>
          <w:kern w:val="44"/>
          <w:sz w:val="36"/>
          <w:szCs w:val="36"/>
        </w:rPr>
      </w:pPr>
      <w:r>
        <w:rPr>
          <w:rFonts w:hint="eastAsia" w:ascii="宋体" w:hAnsi="宋体" w:eastAsia="宋体" w:cs="宋体"/>
          <w:kern w:val="44"/>
          <w:sz w:val="36"/>
          <w:szCs w:val="36"/>
        </w:rPr>
        <w:t>信息安全性</w:t>
      </w:r>
    </w:p>
    <w:p>
      <w:pPr>
        <w:numPr>
          <w:ilvl w:val="0"/>
          <w:numId w:val="10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</w:t>
            </w:r>
            <w:r>
              <w:rPr>
                <w:rFonts w:ascii="宋体" w:hAnsi="宋体" w:cs="宋体"/>
                <w:szCs w:val="21"/>
              </w:rPr>
              <w:t>-AQ</w:t>
            </w:r>
            <w:r>
              <w:rPr>
                <w:rFonts w:hint="eastAsia" w:ascii="宋体" w:hAnsi="宋体" w:cs="宋体"/>
                <w:szCs w:val="21"/>
              </w:rPr>
              <w:t>-00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TD-YP-2207S003-AQ-012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整个系统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  <w:szCs w:val="21"/>
              </w:rPr>
              <w:t>系统使用http协议进行访问，未对数据进行加密传输，存在中间人攻击风险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11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fldChar w:fldCharType="begin"/>
            </w:r>
            <w:r>
              <w:instrText xml:space="preserve"> HYPERLINK "http://59.231.66.109:8081/platform/" </w:instrText>
            </w:r>
            <w:r>
              <w:fldChar w:fldCharType="separate"/>
            </w:r>
            <w:r>
              <w:rPr>
                <w:rStyle w:val="20"/>
                <w:rFonts w:hint="eastAsia" w:ascii="宋体" w:hAnsi="宋体" w:cs="宋体"/>
              </w:rPr>
              <w:t>http://59.231.66.109:8081/platform/</w:t>
            </w:r>
            <w:r>
              <w:rPr>
                <w:rStyle w:val="20"/>
                <w:rFonts w:hint="eastAsia" w:ascii="宋体" w:hAnsi="宋体" w:cs="宋体"/>
              </w:rPr>
              <w:fldChar w:fldCharType="end"/>
            </w:r>
            <w:r>
              <w:rPr>
                <w:rStyle w:val="20"/>
                <w:rFonts w:hint="eastAsia" w:ascii="宋体" w:hAnsi="宋体" w:cs="宋体"/>
              </w:rPr>
              <w:t>login/login.jsp</w:t>
            </w:r>
          </w:p>
          <w:p>
            <w:pPr>
              <w:pStyle w:val="24"/>
              <w:numPr>
                <w:ilvl w:val="0"/>
                <w:numId w:val="11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实际结果：系统使用http访问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49115" cy="1339850"/>
                  <wp:effectExtent l="0" t="0" r="13335" b="1270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115" cy="1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11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</w:t>
            </w:r>
            <w:r>
              <w:rPr>
                <w:rFonts w:hint="eastAsia"/>
                <w:szCs w:val="21"/>
              </w:rPr>
              <w:t>建议使用https协议进行访问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已解决 访问地址https://59.231.66.109:8443/platform/login/login.jsp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r>
              <w:rPr>
                <w:rFonts w:hint="eastAsia"/>
              </w:rPr>
              <w:t>已修复，截图如下：</w:t>
            </w:r>
          </w:p>
          <w:p>
            <w:pPr>
              <w:pStyle w:val="2"/>
              <w:ind w:left="0" w:leftChars="0" w:firstLine="0"/>
            </w:pPr>
            <w:r>
              <w:drawing>
                <wp:inline distT="0" distB="0" distL="0" distR="0">
                  <wp:extent cx="4361815" cy="2452370"/>
                  <wp:effectExtent l="0" t="0" r="635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numPr>
          <w:ilvl w:val="0"/>
          <w:numId w:val="10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</w:t>
            </w:r>
            <w:r>
              <w:rPr>
                <w:rFonts w:ascii="宋体" w:hAnsi="宋体" w:cs="宋体"/>
                <w:szCs w:val="21"/>
              </w:rPr>
              <w:t>-AQ</w:t>
            </w:r>
            <w:r>
              <w:rPr>
                <w:rFonts w:hint="eastAsia" w:ascii="宋体" w:hAnsi="宋体" w:cs="宋体"/>
                <w:szCs w:val="21"/>
              </w:rPr>
              <w:t>-00</w:t>
            </w:r>
            <w:r>
              <w:rPr>
                <w:rFonts w:ascii="宋体" w:hAnsi="宋体" w:cs="宋体"/>
                <w:szCs w:val="21"/>
              </w:rPr>
              <w:t>2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TD-YP-2207S003-AQ-004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身份验证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系统所有账号密码均为000000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12"/>
              </w:numPr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使用测试工具对所有用户账号进行口令破解</w:t>
            </w:r>
          </w:p>
          <w:p>
            <w:pPr>
              <w:pStyle w:val="24"/>
              <w:numPr>
                <w:ilvl w:val="0"/>
                <w:numId w:val="12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实际结果：系统中有167账号的密码均为000000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54830" cy="3237230"/>
                  <wp:effectExtent l="0" t="0" r="7620" b="127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30" cy="323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12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期望结果：用户使用不同密码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r>
              <w:rPr>
                <w:rFonts w:hint="eastAsia"/>
              </w:rPr>
              <w:t>已修复，截图如下：</w:t>
            </w:r>
          </w:p>
          <w:p>
            <w:pPr>
              <w:pStyle w:val="2"/>
              <w:ind w:left="0" w:leftChars="0" w:firstLine="0"/>
            </w:pPr>
            <w:r>
              <w:drawing>
                <wp:inline distT="0" distB="0" distL="0" distR="0">
                  <wp:extent cx="4361815" cy="3202305"/>
                  <wp:effectExtent l="0" t="0" r="63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320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numPr>
          <w:ilvl w:val="0"/>
          <w:numId w:val="10"/>
        </w:numPr>
        <w:outlineLvl w:val="2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</w:rPr>
        <w:t>已修复</w:t>
      </w:r>
    </w:p>
    <w:tbl>
      <w:tblPr>
        <w:tblStyle w:val="17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缺陷编号</w:t>
            </w:r>
          </w:p>
        </w:tc>
        <w:tc>
          <w:tcPr>
            <w:tcW w:w="2714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BG-2207S003</w:t>
            </w:r>
            <w:r>
              <w:rPr>
                <w:rFonts w:ascii="宋体" w:hAnsi="宋体" w:cs="宋体"/>
                <w:szCs w:val="21"/>
              </w:rPr>
              <w:t>-AQ</w:t>
            </w:r>
            <w:r>
              <w:rPr>
                <w:rFonts w:hint="eastAsia" w:ascii="宋体" w:hAnsi="宋体" w:cs="宋体"/>
                <w:szCs w:val="21"/>
              </w:rPr>
              <w:t>-00</w:t>
            </w:r>
            <w:r>
              <w:rPr>
                <w:rFonts w:ascii="宋体" w:hAnsi="宋体" w:cs="宋体"/>
                <w:szCs w:val="21"/>
              </w:rPr>
              <w:t>3</w:t>
            </w:r>
          </w:p>
        </w:tc>
        <w:tc>
          <w:tcPr>
            <w:tcW w:w="1440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用例编号</w:t>
            </w:r>
          </w:p>
        </w:tc>
        <w:tc>
          <w:tcPr>
            <w:tcW w:w="2931" w:type="dxa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TD-YP-2207S003-AQ-020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新增用户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sym w:font="Wingdings" w:char="00FE"/>
            </w:r>
            <w:r>
              <w:rPr>
                <w:rFonts w:hint="eastAsia" w:ascii="宋体" w:hAnsi="宋体" w:cs="宋体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系统口令复杂度不符合要求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使用admin登录系统</w:t>
            </w:r>
          </w:p>
          <w:p>
            <w:pPr>
              <w:pStyle w:val="24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进行用户添加</w:t>
            </w:r>
          </w:p>
          <w:p>
            <w:pPr>
              <w:pStyle w:val="24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实际结果：添加用户时无密码复杂度要求</w:t>
            </w:r>
          </w:p>
          <w:p>
            <w:pPr>
              <w:pStyle w:val="24"/>
              <w:ind w:firstLine="0" w:firstLineChars="0"/>
            </w:pPr>
            <w:r>
              <w:drawing>
                <wp:inline distT="0" distB="0" distL="114300" distR="114300">
                  <wp:extent cx="4361180" cy="2208530"/>
                  <wp:effectExtent l="0" t="0" r="1270" b="127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180" cy="220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期望结果：建议使用密码长度为8-16位，由大写字母、小写字母、数字特殊符号组成策略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tabs>
                <w:tab w:val="left" w:pos="783"/>
              </w:tabs>
              <w:ind w:firstLine="0" w:firstLineChars="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修改密码时策略只要求大小写字母其一即可</w:t>
            </w:r>
            <w:r>
              <w:rPr>
                <w:rFonts w:ascii="宋体" w:hAnsi="宋体" w:cs="宋体"/>
                <w:szCs w:val="21"/>
              </w:rPr>
              <w:drawing>
                <wp:inline distT="0" distB="0" distL="114300" distR="114300">
                  <wp:extent cx="4358640" cy="1400810"/>
                  <wp:effectExtent l="0" t="0" r="3810" b="8890"/>
                  <wp:docPr id="8" name="图片 8" descr="1660720785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166072078575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"/>
              <w:spacing w:after="0"/>
              <w:ind w:left="0" w:leftChars="0" w:firstLine="0"/>
            </w:pPr>
            <w:r>
              <w:rPr>
                <w:rFonts w:hint="eastAsia"/>
              </w:rPr>
              <w:t>已修改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r>
              <w:rPr>
                <w:rFonts w:hint="eastAsia"/>
              </w:rPr>
              <w:t>已修复，截图如下：</w:t>
            </w:r>
          </w:p>
          <w:p>
            <w:pPr>
              <w:pStyle w:val="2"/>
              <w:ind w:left="0" w:leftChars="0" w:firstLine="0"/>
            </w:pPr>
            <w:r>
              <w:drawing>
                <wp:inline distT="0" distB="0" distL="0" distR="0">
                  <wp:extent cx="4361815" cy="2148840"/>
                  <wp:effectExtent l="0" t="0" r="635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drawing>
                <wp:inline distT="0" distB="0" distL="0" distR="0">
                  <wp:extent cx="4361815" cy="1473200"/>
                  <wp:effectExtent l="0" t="0" r="63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2022-08-16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hint="eastAsia" w:ascii="宋体" w:hAnsi="宋体" w:cs="宋体"/>
                <w:kern w:val="0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4"/>
              <w:ind w:firstLine="0" w:firstLineChars="0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022-08-25</w:t>
            </w:r>
          </w:p>
        </w:tc>
      </w:tr>
    </w:tbl>
    <w:p>
      <w:pPr>
        <w:pStyle w:val="2"/>
      </w:pPr>
    </w:p>
    <w:p>
      <w:pPr>
        <w:pStyle w:val="2"/>
      </w:pPr>
    </w:p>
    <w:sectPr>
      <w:headerReference r:id="rId10" w:type="default"/>
      <w:footerReference r:id="rId11" w:type="default"/>
      <w:pgSz w:w="11906" w:h="16838"/>
      <w:pgMar w:top="1440" w:right="1800" w:bottom="1440" w:left="1800" w:header="397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imHei">
    <w:altName w:val="宋体"/>
    <w:panose1 w:val="02010600030101010101"/>
    <w:charset w:val="86"/>
    <w:family w:val="modern"/>
    <w:pitch w:val="default"/>
    <w:sig w:usb0="00000000" w:usb1="00000000" w:usb2="00000016" w:usb3="00000000" w:csb0="00040001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2190115</wp:posOffset>
              </wp:positionH>
              <wp:positionV relativeFrom="paragraph">
                <wp:posOffset>-104775</wp:posOffset>
              </wp:positionV>
              <wp:extent cx="1828800" cy="1828800"/>
              <wp:effectExtent l="0" t="0" r="0" b="0"/>
              <wp:wrapNone/>
              <wp:docPr id="4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72.45pt;margin-top:-8.25pt;height:144pt;width:144pt;mso-position-horizontal-relative:margin;mso-wrap-style:none;z-index:251660288;mso-width-relative:page;mso-height-relative:page;" filled="f" stroked="f" coordsize="21600,21600" o:gfxdata="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YtTadgAAAALAQAADwAAAAAAAAABACAAAAAi&#10;AAAAZHJzL2Rvd25yZXYueG1sUEsBAhQAFAAAAAgAh07iQBThyCoKAgAAFAQAAA4AAAAAAAAAAQAg&#10;AAAAJwEAAGRycy9lMm9Eb2MueG1sUEsFBgAAAAAGAAYAWQEAAKM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</w:pPr>
  </w:p>
  <w:p>
    <w:pPr>
      <w:pStyle w:val="11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</w:pP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2190115</wp:posOffset>
              </wp:positionH>
              <wp:positionV relativeFrom="paragraph">
                <wp:posOffset>-104775</wp:posOffset>
              </wp:positionV>
              <wp:extent cx="1828800" cy="1828800"/>
              <wp:effectExtent l="0" t="0" r="0" b="0"/>
              <wp:wrapNone/>
              <wp:docPr id="1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4" o:spid="_x0000_s1026" o:spt="202" type="#_x0000_t202" style="position:absolute;left:0pt;margin-left:172.45pt;margin-top:-8.25pt;height:144pt;width:144pt;mso-position-horizontal-relative:margin;mso-wrap-style:none;z-index:251662336;mso-width-relative:page;mso-height-relative:page;" filled="f" stroked="f" coordsize="21600,21600" o:gfxdata="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YtTadgAAAALAQAADwAAAAAAAAABACAAAAAi&#10;AAAAZHJzL2Rvd25yZXYueG1sUEsBAhQAFAAAAAgAh07iQMKn5cUKAgAAFAQAAA4AAAAAAAAAAQAg&#10;AAAAJwEAAGRycy9lMm9Eb2MueG1sUEsFBgAAAAAGAAYAWQEAAKM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rPr>
        <w:rFonts w:ascii="宋体" w:hAnsi="宋体" w:cs="宋体"/>
        <w:sz w:val="21"/>
        <w:szCs w:val="21"/>
        <w:u w:val="single"/>
      </w:rPr>
    </w:pPr>
    <w:r>
      <w:rPr>
        <w:rFonts w:hint="eastAsia" w:ascii="宋体" w:hAnsi="宋体" w:cs="宋体"/>
        <w:sz w:val="21"/>
        <w:szCs w:val="21"/>
        <w:u w:val="single"/>
      </w:rPr>
      <w:t xml:space="preserve">湖南中程检测技术有限公司                                      第 </w:t>
    </w:r>
    <w:r>
      <w:rPr>
        <w:rFonts w:hint="eastAsia" w:ascii="宋体" w:hAnsi="宋体" w:cs="宋体"/>
        <w:sz w:val="21"/>
        <w:szCs w:val="21"/>
        <w:u w:val="single"/>
      </w:rPr>
      <w:fldChar w:fldCharType="begin"/>
    </w:r>
    <w:r>
      <w:rPr>
        <w:rFonts w:hint="eastAsia" w:ascii="宋体" w:hAnsi="宋体" w:cs="宋体"/>
        <w:sz w:val="21"/>
        <w:szCs w:val="21"/>
        <w:u w:val="single"/>
      </w:rPr>
      <w:instrText xml:space="preserve"> PAGE  \* MERGEFORMAT </w:instrText>
    </w:r>
    <w:r>
      <w:rPr>
        <w:rFonts w:hint="eastAsia" w:ascii="宋体" w:hAnsi="宋体" w:cs="宋体"/>
        <w:sz w:val="21"/>
        <w:szCs w:val="21"/>
        <w:u w:val="single"/>
      </w:rPr>
      <w:fldChar w:fldCharType="separate"/>
    </w:r>
    <w:r>
      <w:rPr>
        <w:rFonts w:hint="eastAsia" w:ascii="宋体" w:hAnsi="宋体" w:cs="宋体"/>
        <w:sz w:val="21"/>
        <w:szCs w:val="21"/>
        <w:u w:val="single"/>
      </w:rPr>
      <w:t>1</w:t>
    </w:r>
    <w:r>
      <w:rPr>
        <w:rFonts w:hint="eastAsia" w:ascii="宋体" w:hAnsi="宋体" w:cs="宋体"/>
        <w:sz w:val="21"/>
        <w:szCs w:val="21"/>
        <w:u w:val="single"/>
      </w:rPr>
      <w:fldChar w:fldCharType="end"/>
    </w:r>
    <w:r>
      <w:rPr>
        <w:rFonts w:hint="eastAsia" w:ascii="宋体" w:hAnsi="宋体" w:cs="宋体"/>
        <w:sz w:val="21"/>
        <w:szCs w:val="21"/>
        <w:u w:val="single"/>
      </w:rPr>
      <w:t xml:space="preserve"> 页 共1</w:t>
    </w:r>
    <w:r>
      <w:rPr>
        <w:rFonts w:ascii="宋体" w:hAnsi="宋体" w:cs="宋体"/>
        <w:sz w:val="21"/>
        <w:szCs w:val="21"/>
        <w:u w:val="single"/>
      </w:rPr>
      <w:t>4</w:t>
    </w:r>
    <w:r>
      <w:rPr>
        <w:rFonts w:hint="eastAsia" w:ascii="宋体" w:hAnsi="宋体" w:cs="宋体"/>
        <w:sz w:val="21"/>
        <w:szCs w:val="21"/>
        <w:u w:val="single"/>
      </w:rPr>
      <w:t>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ascii="宋体" w:hAnsi="宋体" w:cs="宋体"/>
        <w:sz w:val="18"/>
        <w:szCs w:val="18"/>
      </w:rPr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12"/>
                          </w:pP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zql5uc8AAAAFAQAADwAAAAAAAAAB&#10;ACAAAAAiAAAAZHJzL2Rvd25yZXYueG1sUEsBAhQAFAAAAAgAh07iQAD+AovgAQAAvQMAAA4AAAAA&#10;AAAAAQAgAAAAHgEAAGRycy9lMm9Eb2MueG1sUEsFBgAAAAAGAAYAWQEAAHA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lef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both"/>
      <w:rPr>
        <w:sz w:val="28"/>
        <w:szCs w:val="28"/>
      </w:rPr>
    </w:pPr>
  </w:p>
  <w:p>
    <w:pPr>
      <w:pStyle w:val="11"/>
      <w:jc w:val="center"/>
      <w:rPr>
        <w:sz w:val="24"/>
      </w:rPr>
    </w:pPr>
    <w:r>
      <w:rPr>
        <w:rFonts w:hint="eastAsia"/>
        <w:b/>
        <w:bCs/>
        <w:sz w:val="30"/>
        <w:szCs w:val="30"/>
      </w:rPr>
      <w:t>缺 陷 报 告</w:t>
    </w:r>
  </w:p>
  <w:p>
    <w:pPr>
      <w:pStyle w:val="11"/>
      <w:rPr>
        <w:rFonts w:ascii="宋体" w:hAnsi="宋体" w:cs="宋体"/>
        <w:szCs w:val="18"/>
      </w:rPr>
    </w:pPr>
    <w:r>
      <w:rPr>
        <w:rFonts w:hint="eastAsia"/>
        <w:sz w:val="21"/>
        <w:szCs w:val="21"/>
      </w:rPr>
      <w:t>编号：</w:t>
    </w:r>
    <w:r>
      <w:rPr>
        <w:rFonts w:hint="eastAsia" w:ascii="宋体" w:hAnsi="宋体" w:cs="宋体"/>
        <w:sz w:val="21"/>
        <w:szCs w:val="21"/>
      </w:rPr>
      <w:t>ZCJC-BR-2111S005                             长沙高新区人才大数据平台项目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rPr>
        <w:sz w:val="21"/>
      </w:rPr>
    </w:pPr>
  </w:p>
  <w:p>
    <w:pPr>
      <w:pStyle w:val="11"/>
      <w:rPr>
        <w:sz w:val="21"/>
        <w:szCs w:val="21"/>
      </w:rPr>
    </w:pPr>
  </w:p>
  <w:p>
    <w:pPr>
      <w:pStyle w:val="11"/>
      <w:rPr>
        <w:sz w:val="21"/>
        <w:szCs w:val="21"/>
      </w:rPr>
    </w:pPr>
  </w:p>
  <w:p>
    <w:pPr>
      <w:pStyle w:val="11"/>
      <w:spacing w:line="360" w:lineRule="auto"/>
      <w:jc w:val="center"/>
      <w:rPr>
        <w:sz w:val="24"/>
      </w:rPr>
    </w:pPr>
    <w:r>
      <w:rPr>
        <w:rFonts w:hint="eastAsia"/>
        <w:b/>
        <w:bCs/>
        <w:sz w:val="30"/>
        <w:szCs w:val="30"/>
      </w:rPr>
      <w:t>缺 陷 报 告</w:t>
    </w:r>
  </w:p>
  <w:p>
    <w:pPr>
      <w:pStyle w:val="11"/>
      <w:rPr>
        <w:rFonts w:ascii="宋体" w:hAnsi="宋体" w:cs="宋体"/>
        <w:sz w:val="21"/>
        <w:szCs w:val="21"/>
        <w:u w:val="single"/>
      </w:rPr>
    </w:pPr>
    <w:r>
      <w:rPr>
        <w:rFonts w:hint="eastAsia" w:ascii="宋体" w:hAnsi="宋体" w:cs="宋体"/>
        <w:sz w:val="21"/>
        <w:szCs w:val="21"/>
        <w:u w:val="single"/>
      </w:rPr>
      <w:t xml:space="preserve">ZCJC-BR-2207S003                        </w:t>
    </w:r>
    <w:r>
      <w:rPr>
        <w:rFonts w:hint="eastAsia" w:ascii="宋体" w:hAnsi="宋体" w:cs="宋体"/>
        <w:sz w:val="21"/>
        <w:szCs w:val="21"/>
        <w:u w:val="single"/>
        <w:lang w:val="en-US" w:eastAsia="zh-CN"/>
      </w:rPr>
      <w:t xml:space="preserve">         </w:t>
    </w:r>
    <w:r>
      <w:rPr>
        <w:rFonts w:hint="eastAsia" w:ascii="宋体" w:hAnsi="宋体" w:cs="宋体"/>
        <w:sz w:val="21"/>
        <w:szCs w:val="21"/>
        <w:u w:val="single"/>
      </w:rPr>
      <w:t xml:space="preserve"> 常德市电子证照管理系统（二期）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3621CA"/>
    <w:multiLevelType w:val="multilevel"/>
    <w:tmpl w:val="803621CA"/>
    <w:lvl w:ilvl="0" w:tentative="0">
      <w:start w:val="1"/>
      <w:numFmt w:val="chineseCounting"/>
      <w:pStyle w:val="5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pStyle w:val="6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7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85697F34"/>
    <w:multiLevelType w:val="singleLevel"/>
    <w:tmpl w:val="85697F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0380800"/>
    <w:multiLevelType w:val="singleLevel"/>
    <w:tmpl w:val="903808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271AEA1"/>
    <w:multiLevelType w:val="singleLevel"/>
    <w:tmpl w:val="9271AE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96A85559"/>
    <w:multiLevelType w:val="singleLevel"/>
    <w:tmpl w:val="96A855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974E4174"/>
    <w:multiLevelType w:val="singleLevel"/>
    <w:tmpl w:val="974E41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2B35E72"/>
    <w:multiLevelType w:val="singleLevel"/>
    <w:tmpl w:val="C2B35E72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7">
    <w:nsid w:val="D4A69427"/>
    <w:multiLevelType w:val="singleLevel"/>
    <w:tmpl w:val="D4A694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04FE19C"/>
    <w:multiLevelType w:val="singleLevel"/>
    <w:tmpl w:val="F04FE19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7AB498D"/>
    <w:multiLevelType w:val="singleLevel"/>
    <w:tmpl w:val="07AB498D"/>
    <w:lvl w:ilvl="0" w:tentative="0">
      <w:start w:val="1"/>
      <w:numFmt w:val="decimal"/>
      <w:suff w:val="nothing"/>
      <w:lvlText w:val="%1．"/>
      <w:lvlJc w:val="left"/>
      <w:pPr>
        <w:ind w:left="0" w:firstLine="0"/>
      </w:pPr>
      <w:rPr>
        <w:rFonts w:hint="default" w:ascii="宋体" w:hAnsi="宋体" w:eastAsia="宋体" w:cs="宋体"/>
        <w:sz w:val="32"/>
        <w:szCs w:val="32"/>
      </w:rPr>
    </w:lvl>
  </w:abstractNum>
  <w:abstractNum w:abstractNumId="10">
    <w:nsid w:val="1021A42A"/>
    <w:multiLevelType w:val="singleLevel"/>
    <w:tmpl w:val="1021A42A"/>
    <w:lvl w:ilvl="0" w:tentative="0">
      <w:start w:val="1"/>
      <w:numFmt w:val="decimal"/>
      <w:suff w:val="nothing"/>
      <w:lvlText w:val="%1．"/>
      <w:lvlJc w:val="left"/>
      <w:pPr>
        <w:ind w:left="0" w:firstLine="0"/>
      </w:pPr>
      <w:rPr>
        <w:rFonts w:hint="default" w:ascii="宋体" w:hAnsi="宋体" w:eastAsia="宋体" w:cs="宋体"/>
        <w:sz w:val="32"/>
        <w:szCs w:val="32"/>
      </w:rPr>
    </w:lvl>
  </w:abstractNum>
  <w:abstractNum w:abstractNumId="11">
    <w:nsid w:val="2773D282"/>
    <w:multiLevelType w:val="singleLevel"/>
    <w:tmpl w:val="2773D28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6C6703EF"/>
    <w:multiLevelType w:val="multilevel"/>
    <w:tmpl w:val="6C6703EF"/>
    <w:lvl w:ilvl="0" w:tentative="0">
      <w:start w:val="1"/>
      <w:numFmt w:val="decimal"/>
      <w:lvlText w:val="%1"/>
      <w:lvlJc w:val="left"/>
      <w:pPr>
        <w:ind w:left="254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56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2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300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7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4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516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60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0"/>
  </w:num>
  <w:num w:numId="2">
    <w:abstractNumId w:val="12"/>
  </w:num>
  <w:num w:numId="3">
    <w:abstractNumId w:val="6"/>
  </w:num>
  <w:num w:numId="4">
    <w:abstractNumId w:val="10"/>
  </w:num>
  <w:num w:numId="5">
    <w:abstractNumId w:val="5"/>
  </w:num>
  <w:num w:numId="6">
    <w:abstractNumId w:val="7"/>
  </w:num>
  <w:num w:numId="7">
    <w:abstractNumId w:val="2"/>
  </w:num>
  <w:num w:numId="8">
    <w:abstractNumId w:val="8"/>
  </w:num>
  <w:num w:numId="9">
    <w:abstractNumId w:val="4"/>
  </w:num>
  <w:num w:numId="10">
    <w:abstractNumId w:val="9"/>
  </w:num>
  <w:num w:numId="11">
    <w:abstractNumId w:val="1"/>
  </w:num>
  <w:num w:numId="12">
    <w:abstractNumId w:val="3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M1YTUyZDA5MDI1NDdjYmFmN2VmYTU1MWUxYzhlYzAifQ=="/>
  </w:docVars>
  <w:rsids>
    <w:rsidRoot w:val="7F0E520A"/>
    <w:rsid w:val="000035C9"/>
    <w:rsid w:val="000140C2"/>
    <w:rsid w:val="00032710"/>
    <w:rsid w:val="00043313"/>
    <w:rsid w:val="00043362"/>
    <w:rsid w:val="00084D6B"/>
    <w:rsid w:val="000D1D0B"/>
    <w:rsid w:val="000F0596"/>
    <w:rsid w:val="00116B17"/>
    <w:rsid w:val="00165FC0"/>
    <w:rsid w:val="001A62EA"/>
    <w:rsid w:val="001C41B8"/>
    <w:rsid w:val="00222AA3"/>
    <w:rsid w:val="0027247E"/>
    <w:rsid w:val="00286AA0"/>
    <w:rsid w:val="002B095D"/>
    <w:rsid w:val="003557D6"/>
    <w:rsid w:val="0036305C"/>
    <w:rsid w:val="0036762E"/>
    <w:rsid w:val="003C63AC"/>
    <w:rsid w:val="003D75AE"/>
    <w:rsid w:val="003F3E45"/>
    <w:rsid w:val="00442904"/>
    <w:rsid w:val="00444367"/>
    <w:rsid w:val="00455FAA"/>
    <w:rsid w:val="0048786A"/>
    <w:rsid w:val="004B481B"/>
    <w:rsid w:val="0051123D"/>
    <w:rsid w:val="00573BFB"/>
    <w:rsid w:val="005A46E6"/>
    <w:rsid w:val="005B00F4"/>
    <w:rsid w:val="00653A6F"/>
    <w:rsid w:val="00663578"/>
    <w:rsid w:val="006B4536"/>
    <w:rsid w:val="006C7252"/>
    <w:rsid w:val="0071499A"/>
    <w:rsid w:val="00761292"/>
    <w:rsid w:val="00767A59"/>
    <w:rsid w:val="007820B1"/>
    <w:rsid w:val="007E6C45"/>
    <w:rsid w:val="00802CB2"/>
    <w:rsid w:val="00867213"/>
    <w:rsid w:val="008B13E7"/>
    <w:rsid w:val="008E076B"/>
    <w:rsid w:val="008E5C4B"/>
    <w:rsid w:val="008F26CD"/>
    <w:rsid w:val="00932070"/>
    <w:rsid w:val="00934B68"/>
    <w:rsid w:val="00940F1A"/>
    <w:rsid w:val="009512F9"/>
    <w:rsid w:val="009B2440"/>
    <w:rsid w:val="009B373F"/>
    <w:rsid w:val="009B4DB1"/>
    <w:rsid w:val="00A02EAF"/>
    <w:rsid w:val="00A05B92"/>
    <w:rsid w:val="00A86428"/>
    <w:rsid w:val="00AA780E"/>
    <w:rsid w:val="00AB6513"/>
    <w:rsid w:val="00AC2C89"/>
    <w:rsid w:val="00AD71C2"/>
    <w:rsid w:val="00B275B8"/>
    <w:rsid w:val="00B3563A"/>
    <w:rsid w:val="00B5189B"/>
    <w:rsid w:val="00BA6719"/>
    <w:rsid w:val="00C22CA2"/>
    <w:rsid w:val="00C25A3B"/>
    <w:rsid w:val="00C73F56"/>
    <w:rsid w:val="00CA1717"/>
    <w:rsid w:val="00CB21FE"/>
    <w:rsid w:val="00CE3BE4"/>
    <w:rsid w:val="00CE73BA"/>
    <w:rsid w:val="00CF2DFA"/>
    <w:rsid w:val="00D00929"/>
    <w:rsid w:val="00D17E09"/>
    <w:rsid w:val="00D74F23"/>
    <w:rsid w:val="00DD1BD2"/>
    <w:rsid w:val="00E30AF8"/>
    <w:rsid w:val="00ED668F"/>
    <w:rsid w:val="00ED6CE0"/>
    <w:rsid w:val="00EE173D"/>
    <w:rsid w:val="00F143E8"/>
    <w:rsid w:val="00F64383"/>
    <w:rsid w:val="00F776ED"/>
    <w:rsid w:val="00F807D4"/>
    <w:rsid w:val="00FE7B36"/>
    <w:rsid w:val="01052736"/>
    <w:rsid w:val="01064C36"/>
    <w:rsid w:val="010C5C04"/>
    <w:rsid w:val="013D2FE3"/>
    <w:rsid w:val="017539FA"/>
    <w:rsid w:val="01CD7566"/>
    <w:rsid w:val="01D134FA"/>
    <w:rsid w:val="01FE4A55"/>
    <w:rsid w:val="020553BC"/>
    <w:rsid w:val="02922C89"/>
    <w:rsid w:val="029D275F"/>
    <w:rsid w:val="02BA21E0"/>
    <w:rsid w:val="031D3F29"/>
    <w:rsid w:val="03765C2F"/>
    <w:rsid w:val="038B1A04"/>
    <w:rsid w:val="03C64050"/>
    <w:rsid w:val="03E34725"/>
    <w:rsid w:val="04130306"/>
    <w:rsid w:val="04447FB3"/>
    <w:rsid w:val="04666123"/>
    <w:rsid w:val="0471612E"/>
    <w:rsid w:val="049147B7"/>
    <w:rsid w:val="04EE165F"/>
    <w:rsid w:val="04F100D3"/>
    <w:rsid w:val="05002D34"/>
    <w:rsid w:val="05175953"/>
    <w:rsid w:val="05452235"/>
    <w:rsid w:val="058072FC"/>
    <w:rsid w:val="059C797B"/>
    <w:rsid w:val="05C02FB6"/>
    <w:rsid w:val="05DD316B"/>
    <w:rsid w:val="05FC4B37"/>
    <w:rsid w:val="0622458C"/>
    <w:rsid w:val="06435197"/>
    <w:rsid w:val="064C314F"/>
    <w:rsid w:val="06500E91"/>
    <w:rsid w:val="06671F51"/>
    <w:rsid w:val="06905EAB"/>
    <w:rsid w:val="06F0753D"/>
    <w:rsid w:val="06F55595"/>
    <w:rsid w:val="070752C8"/>
    <w:rsid w:val="07183217"/>
    <w:rsid w:val="07192481"/>
    <w:rsid w:val="07725E9C"/>
    <w:rsid w:val="07B27E3E"/>
    <w:rsid w:val="07B70A9C"/>
    <w:rsid w:val="07DD59A7"/>
    <w:rsid w:val="07ED712C"/>
    <w:rsid w:val="07F608F1"/>
    <w:rsid w:val="07F75B41"/>
    <w:rsid w:val="0802604A"/>
    <w:rsid w:val="08114650"/>
    <w:rsid w:val="08147AC3"/>
    <w:rsid w:val="08233BED"/>
    <w:rsid w:val="08314B5B"/>
    <w:rsid w:val="084D1A14"/>
    <w:rsid w:val="08641650"/>
    <w:rsid w:val="0869448C"/>
    <w:rsid w:val="087747C1"/>
    <w:rsid w:val="08FF1456"/>
    <w:rsid w:val="091323EF"/>
    <w:rsid w:val="096119A6"/>
    <w:rsid w:val="09802882"/>
    <w:rsid w:val="09CC4639"/>
    <w:rsid w:val="09CF078B"/>
    <w:rsid w:val="0A0F3741"/>
    <w:rsid w:val="0AAB768D"/>
    <w:rsid w:val="0AB9191E"/>
    <w:rsid w:val="0AF55B7F"/>
    <w:rsid w:val="0B0112A4"/>
    <w:rsid w:val="0B265A33"/>
    <w:rsid w:val="0B3F14D4"/>
    <w:rsid w:val="0B3F6E6A"/>
    <w:rsid w:val="0BC83447"/>
    <w:rsid w:val="0BE143B0"/>
    <w:rsid w:val="0C2D5832"/>
    <w:rsid w:val="0C572340"/>
    <w:rsid w:val="0C7A6358"/>
    <w:rsid w:val="0CCB1F4C"/>
    <w:rsid w:val="0D4B4161"/>
    <w:rsid w:val="0D757741"/>
    <w:rsid w:val="0DC70241"/>
    <w:rsid w:val="0DFB7736"/>
    <w:rsid w:val="0E43752E"/>
    <w:rsid w:val="0E4C6556"/>
    <w:rsid w:val="0E621BA7"/>
    <w:rsid w:val="0E8905D1"/>
    <w:rsid w:val="0E8F77A2"/>
    <w:rsid w:val="0EA136F7"/>
    <w:rsid w:val="0EA435A1"/>
    <w:rsid w:val="0EF547CE"/>
    <w:rsid w:val="0F1B7B63"/>
    <w:rsid w:val="0F2010B1"/>
    <w:rsid w:val="0F7554C5"/>
    <w:rsid w:val="0F8C0A60"/>
    <w:rsid w:val="0FCE1079"/>
    <w:rsid w:val="0FEF358A"/>
    <w:rsid w:val="10291224"/>
    <w:rsid w:val="10C929C5"/>
    <w:rsid w:val="10E21FBB"/>
    <w:rsid w:val="110165B3"/>
    <w:rsid w:val="11873B72"/>
    <w:rsid w:val="11F36B75"/>
    <w:rsid w:val="11F80818"/>
    <w:rsid w:val="12355241"/>
    <w:rsid w:val="124B4A93"/>
    <w:rsid w:val="126D7614"/>
    <w:rsid w:val="13086650"/>
    <w:rsid w:val="130A34C5"/>
    <w:rsid w:val="137B1518"/>
    <w:rsid w:val="138C16AE"/>
    <w:rsid w:val="139771C1"/>
    <w:rsid w:val="13AD1A09"/>
    <w:rsid w:val="14526798"/>
    <w:rsid w:val="14727D09"/>
    <w:rsid w:val="14D44663"/>
    <w:rsid w:val="14E32ED1"/>
    <w:rsid w:val="14EF2573"/>
    <w:rsid w:val="15042FD2"/>
    <w:rsid w:val="15073B02"/>
    <w:rsid w:val="15194B44"/>
    <w:rsid w:val="15EA028F"/>
    <w:rsid w:val="1644678E"/>
    <w:rsid w:val="167A0330"/>
    <w:rsid w:val="168C1381"/>
    <w:rsid w:val="16F178B4"/>
    <w:rsid w:val="1751DC7A"/>
    <w:rsid w:val="1767428D"/>
    <w:rsid w:val="17A86FB9"/>
    <w:rsid w:val="180C41EF"/>
    <w:rsid w:val="18285E51"/>
    <w:rsid w:val="18615C2F"/>
    <w:rsid w:val="188454E6"/>
    <w:rsid w:val="189E3660"/>
    <w:rsid w:val="18AE6BA1"/>
    <w:rsid w:val="18B5735C"/>
    <w:rsid w:val="18CE20EA"/>
    <w:rsid w:val="18E30C2C"/>
    <w:rsid w:val="191A0E8B"/>
    <w:rsid w:val="19250647"/>
    <w:rsid w:val="196071E6"/>
    <w:rsid w:val="19E25DE2"/>
    <w:rsid w:val="19E51499"/>
    <w:rsid w:val="1AC00F1D"/>
    <w:rsid w:val="1AC23952"/>
    <w:rsid w:val="1B902871"/>
    <w:rsid w:val="1BCF09F6"/>
    <w:rsid w:val="1BDB2463"/>
    <w:rsid w:val="1BDF0C47"/>
    <w:rsid w:val="1C3A66DC"/>
    <w:rsid w:val="1C502613"/>
    <w:rsid w:val="1C9F7C68"/>
    <w:rsid w:val="1CB74085"/>
    <w:rsid w:val="1CF57C45"/>
    <w:rsid w:val="1D1B40F0"/>
    <w:rsid w:val="1D560275"/>
    <w:rsid w:val="1D93492D"/>
    <w:rsid w:val="1DB7029E"/>
    <w:rsid w:val="1E621950"/>
    <w:rsid w:val="1E9A6CF6"/>
    <w:rsid w:val="1EDA41DB"/>
    <w:rsid w:val="1EE7458B"/>
    <w:rsid w:val="1F094206"/>
    <w:rsid w:val="1F334A54"/>
    <w:rsid w:val="1F4A3D9B"/>
    <w:rsid w:val="1F8B663F"/>
    <w:rsid w:val="1F9212F9"/>
    <w:rsid w:val="201215C5"/>
    <w:rsid w:val="201266F7"/>
    <w:rsid w:val="201C373B"/>
    <w:rsid w:val="202E5240"/>
    <w:rsid w:val="20561621"/>
    <w:rsid w:val="209E3F03"/>
    <w:rsid w:val="20CB6E6D"/>
    <w:rsid w:val="20E321EC"/>
    <w:rsid w:val="2128631E"/>
    <w:rsid w:val="212C18AD"/>
    <w:rsid w:val="216D42F0"/>
    <w:rsid w:val="21F8789E"/>
    <w:rsid w:val="22284619"/>
    <w:rsid w:val="226E050F"/>
    <w:rsid w:val="22714B76"/>
    <w:rsid w:val="2299073E"/>
    <w:rsid w:val="22BD43E1"/>
    <w:rsid w:val="232F7892"/>
    <w:rsid w:val="24053203"/>
    <w:rsid w:val="246C3FE2"/>
    <w:rsid w:val="2492221D"/>
    <w:rsid w:val="24A32EE9"/>
    <w:rsid w:val="24C0224D"/>
    <w:rsid w:val="24CB7360"/>
    <w:rsid w:val="24F160DB"/>
    <w:rsid w:val="24F73476"/>
    <w:rsid w:val="25083EB7"/>
    <w:rsid w:val="250B6380"/>
    <w:rsid w:val="251958C3"/>
    <w:rsid w:val="251C5D49"/>
    <w:rsid w:val="251D0022"/>
    <w:rsid w:val="252D1FB9"/>
    <w:rsid w:val="26104E20"/>
    <w:rsid w:val="264103C1"/>
    <w:rsid w:val="2645186C"/>
    <w:rsid w:val="267301AA"/>
    <w:rsid w:val="26754647"/>
    <w:rsid w:val="26C37006"/>
    <w:rsid w:val="271F0DEE"/>
    <w:rsid w:val="27244CE4"/>
    <w:rsid w:val="27273C76"/>
    <w:rsid w:val="27404E51"/>
    <w:rsid w:val="27544B2C"/>
    <w:rsid w:val="275A7F4F"/>
    <w:rsid w:val="27976243"/>
    <w:rsid w:val="27A91CF8"/>
    <w:rsid w:val="27DC4E40"/>
    <w:rsid w:val="27E62FAC"/>
    <w:rsid w:val="27FDEB8B"/>
    <w:rsid w:val="280276BA"/>
    <w:rsid w:val="282B4DFF"/>
    <w:rsid w:val="28602A0B"/>
    <w:rsid w:val="28A6749A"/>
    <w:rsid w:val="28E17D6A"/>
    <w:rsid w:val="28E212FE"/>
    <w:rsid w:val="28EB2C53"/>
    <w:rsid w:val="28F9304E"/>
    <w:rsid w:val="290E4B9E"/>
    <w:rsid w:val="291D2E73"/>
    <w:rsid w:val="29442FAF"/>
    <w:rsid w:val="29535587"/>
    <w:rsid w:val="2959155B"/>
    <w:rsid w:val="299E5530"/>
    <w:rsid w:val="29A96C5C"/>
    <w:rsid w:val="29C90E61"/>
    <w:rsid w:val="29D30045"/>
    <w:rsid w:val="29E7299C"/>
    <w:rsid w:val="2A1E2702"/>
    <w:rsid w:val="2A692278"/>
    <w:rsid w:val="2A775DC1"/>
    <w:rsid w:val="2AA4545A"/>
    <w:rsid w:val="2AD71E2D"/>
    <w:rsid w:val="2AFDBD3A"/>
    <w:rsid w:val="2B0C727D"/>
    <w:rsid w:val="2B2B1D45"/>
    <w:rsid w:val="2B3605C1"/>
    <w:rsid w:val="2B6A3117"/>
    <w:rsid w:val="2B99199F"/>
    <w:rsid w:val="2BB56B72"/>
    <w:rsid w:val="2BE2680C"/>
    <w:rsid w:val="2C15207B"/>
    <w:rsid w:val="2C6A6D07"/>
    <w:rsid w:val="2CA86A82"/>
    <w:rsid w:val="2CB14B52"/>
    <w:rsid w:val="2CD257CB"/>
    <w:rsid w:val="2CED73F6"/>
    <w:rsid w:val="2CEE1EA1"/>
    <w:rsid w:val="2D2319C0"/>
    <w:rsid w:val="2D3E2175"/>
    <w:rsid w:val="2D796670"/>
    <w:rsid w:val="2DC731F1"/>
    <w:rsid w:val="2E312074"/>
    <w:rsid w:val="2E364B3E"/>
    <w:rsid w:val="2E5C505C"/>
    <w:rsid w:val="2E8D7E26"/>
    <w:rsid w:val="2EBB2C9F"/>
    <w:rsid w:val="2EBC4C3F"/>
    <w:rsid w:val="2EF34DFA"/>
    <w:rsid w:val="2F4E3FEE"/>
    <w:rsid w:val="2F581183"/>
    <w:rsid w:val="2F73094D"/>
    <w:rsid w:val="2FA15A0A"/>
    <w:rsid w:val="2FBE748A"/>
    <w:rsid w:val="2FCD67FF"/>
    <w:rsid w:val="2FF56299"/>
    <w:rsid w:val="2FFA2FEA"/>
    <w:rsid w:val="30000064"/>
    <w:rsid w:val="3066650C"/>
    <w:rsid w:val="30B24E3A"/>
    <w:rsid w:val="31002B14"/>
    <w:rsid w:val="31800998"/>
    <w:rsid w:val="31B17198"/>
    <w:rsid w:val="31B71C9E"/>
    <w:rsid w:val="31BB09F5"/>
    <w:rsid w:val="31E62520"/>
    <w:rsid w:val="322D17D7"/>
    <w:rsid w:val="325B27ED"/>
    <w:rsid w:val="32784CD6"/>
    <w:rsid w:val="32A67FC1"/>
    <w:rsid w:val="32BE45CE"/>
    <w:rsid w:val="32C965D8"/>
    <w:rsid w:val="330E6F7A"/>
    <w:rsid w:val="33181118"/>
    <w:rsid w:val="33337080"/>
    <w:rsid w:val="335F5F3F"/>
    <w:rsid w:val="337C231B"/>
    <w:rsid w:val="339E447D"/>
    <w:rsid w:val="33C148CD"/>
    <w:rsid w:val="34200103"/>
    <w:rsid w:val="343B57A6"/>
    <w:rsid w:val="344334A2"/>
    <w:rsid w:val="34A51AF9"/>
    <w:rsid w:val="353F1F4D"/>
    <w:rsid w:val="3575771D"/>
    <w:rsid w:val="35AD335B"/>
    <w:rsid w:val="35FF56E9"/>
    <w:rsid w:val="367F06E3"/>
    <w:rsid w:val="36857873"/>
    <w:rsid w:val="36E5292C"/>
    <w:rsid w:val="37144D14"/>
    <w:rsid w:val="374A52D3"/>
    <w:rsid w:val="375334A4"/>
    <w:rsid w:val="375D6804"/>
    <w:rsid w:val="378FBA1B"/>
    <w:rsid w:val="37967A17"/>
    <w:rsid w:val="37CB0456"/>
    <w:rsid w:val="37FD58E9"/>
    <w:rsid w:val="3854793D"/>
    <w:rsid w:val="3877291F"/>
    <w:rsid w:val="38A95BFB"/>
    <w:rsid w:val="38D34344"/>
    <w:rsid w:val="39006B4A"/>
    <w:rsid w:val="39D834D9"/>
    <w:rsid w:val="3A1C5337"/>
    <w:rsid w:val="3AAA474C"/>
    <w:rsid w:val="3AE47062"/>
    <w:rsid w:val="3B057795"/>
    <w:rsid w:val="3B2879C1"/>
    <w:rsid w:val="3B5C0109"/>
    <w:rsid w:val="3BA46A22"/>
    <w:rsid w:val="3BAD0F35"/>
    <w:rsid w:val="3BCB5603"/>
    <w:rsid w:val="3BEFC3EE"/>
    <w:rsid w:val="3BFF60EE"/>
    <w:rsid w:val="3C685AAF"/>
    <w:rsid w:val="3C895CE5"/>
    <w:rsid w:val="3C8B2F6A"/>
    <w:rsid w:val="3C993D55"/>
    <w:rsid w:val="3CAA3341"/>
    <w:rsid w:val="3CB75F96"/>
    <w:rsid w:val="3CBE53FF"/>
    <w:rsid w:val="3CE9575B"/>
    <w:rsid w:val="3D003641"/>
    <w:rsid w:val="3D343387"/>
    <w:rsid w:val="3D802641"/>
    <w:rsid w:val="3DB563F4"/>
    <w:rsid w:val="3DC01751"/>
    <w:rsid w:val="3E110C06"/>
    <w:rsid w:val="3E2651B1"/>
    <w:rsid w:val="3E4E73D4"/>
    <w:rsid w:val="3E815385"/>
    <w:rsid w:val="3E997BBB"/>
    <w:rsid w:val="3EA15AB0"/>
    <w:rsid w:val="3EBD66D5"/>
    <w:rsid w:val="3F253969"/>
    <w:rsid w:val="3F7067FF"/>
    <w:rsid w:val="3F8E7E2D"/>
    <w:rsid w:val="3F9A4950"/>
    <w:rsid w:val="3F9E186B"/>
    <w:rsid w:val="3FB464B3"/>
    <w:rsid w:val="3FD90003"/>
    <w:rsid w:val="3FF2084A"/>
    <w:rsid w:val="3FF35940"/>
    <w:rsid w:val="3FF937A8"/>
    <w:rsid w:val="3FFD9771"/>
    <w:rsid w:val="400F13CF"/>
    <w:rsid w:val="409E1E57"/>
    <w:rsid w:val="40C85C2C"/>
    <w:rsid w:val="41392108"/>
    <w:rsid w:val="415829AD"/>
    <w:rsid w:val="41995877"/>
    <w:rsid w:val="41B75A83"/>
    <w:rsid w:val="41E25969"/>
    <w:rsid w:val="425D1C65"/>
    <w:rsid w:val="42753EA0"/>
    <w:rsid w:val="430130C2"/>
    <w:rsid w:val="432104D6"/>
    <w:rsid w:val="433505E1"/>
    <w:rsid w:val="433E1A96"/>
    <w:rsid w:val="438B7D17"/>
    <w:rsid w:val="43A850EC"/>
    <w:rsid w:val="43A85162"/>
    <w:rsid w:val="43BE5398"/>
    <w:rsid w:val="43C96B7F"/>
    <w:rsid w:val="440E782A"/>
    <w:rsid w:val="44E760B3"/>
    <w:rsid w:val="4548476E"/>
    <w:rsid w:val="456E1F6D"/>
    <w:rsid w:val="457A1837"/>
    <w:rsid w:val="4584248C"/>
    <w:rsid w:val="458D150C"/>
    <w:rsid w:val="45AA1D44"/>
    <w:rsid w:val="45FD0B5A"/>
    <w:rsid w:val="4607694C"/>
    <w:rsid w:val="464C70F8"/>
    <w:rsid w:val="469D6648"/>
    <w:rsid w:val="46AD47FF"/>
    <w:rsid w:val="46C60F65"/>
    <w:rsid w:val="473523F7"/>
    <w:rsid w:val="473772A6"/>
    <w:rsid w:val="47D74267"/>
    <w:rsid w:val="480132C6"/>
    <w:rsid w:val="482942B1"/>
    <w:rsid w:val="48362D3C"/>
    <w:rsid w:val="483E3886"/>
    <w:rsid w:val="48581D5C"/>
    <w:rsid w:val="48587156"/>
    <w:rsid w:val="48785C78"/>
    <w:rsid w:val="488461FD"/>
    <w:rsid w:val="48CC24AF"/>
    <w:rsid w:val="49342191"/>
    <w:rsid w:val="493FA7B6"/>
    <w:rsid w:val="494A0636"/>
    <w:rsid w:val="494F1FD9"/>
    <w:rsid w:val="49582E0A"/>
    <w:rsid w:val="49754356"/>
    <w:rsid w:val="497E1969"/>
    <w:rsid w:val="4A6504DB"/>
    <w:rsid w:val="4A687A06"/>
    <w:rsid w:val="4ADC3F4D"/>
    <w:rsid w:val="4AF04576"/>
    <w:rsid w:val="4B72052F"/>
    <w:rsid w:val="4B8F9CC5"/>
    <w:rsid w:val="4B995ED6"/>
    <w:rsid w:val="4BAE5BBF"/>
    <w:rsid w:val="4BB87DD9"/>
    <w:rsid w:val="4BC40D5A"/>
    <w:rsid w:val="4BEB5094"/>
    <w:rsid w:val="4C0F609A"/>
    <w:rsid w:val="4C2630C7"/>
    <w:rsid w:val="4C2B2500"/>
    <w:rsid w:val="4C324162"/>
    <w:rsid w:val="4C566C67"/>
    <w:rsid w:val="4CD11280"/>
    <w:rsid w:val="4CE10C5C"/>
    <w:rsid w:val="4CFFB615"/>
    <w:rsid w:val="4D3708BE"/>
    <w:rsid w:val="4D793BC7"/>
    <w:rsid w:val="4D970721"/>
    <w:rsid w:val="4DA4699A"/>
    <w:rsid w:val="4DCE3A17"/>
    <w:rsid w:val="4DD32476"/>
    <w:rsid w:val="4DDA760B"/>
    <w:rsid w:val="4E760466"/>
    <w:rsid w:val="4E7F8A17"/>
    <w:rsid w:val="4EA66125"/>
    <w:rsid w:val="4EDB08B6"/>
    <w:rsid w:val="4EFB97FE"/>
    <w:rsid w:val="4F815FEA"/>
    <w:rsid w:val="4FB466C6"/>
    <w:rsid w:val="4FD44B11"/>
    <w:rsid w:val="4FFF6073"/>
    <w:rsid w:val="50CC52F8"/>
    <w:rsid w:val="50E571DB"/>
    <w:rsid w:val="511B3417"/>
    <w:rsid w:val="513C0313"/>
    <w:rsid w:val="51523EF4"/>
    <w:rsid w:val="51556DDB"/>
    <w:rsid w:val="518857B5"/>
    <w:rsid w:val="52442E96"/>
    <w:rsid w:val="52641C79"/>
    <w:rsid w:val="52E52DC9"/>
    <w:rsid w:val="52EC1142"/>
    <w:rsid w:val="53033947"/>
    <w:rsid w:val="53083BD3"/>
    <w:rsid w:val="53357A4F"/>
    <w:rsid w:val="5341753C"/>
    <w:rsid w:val="535D679B"/>
    <w:rsid w:val="53C116D9"/>
    <w:rsid w:val="53C5235F"/>
    <w:rsid w:val="53D9256B"/>
    <w:rsid w:val="543071D9"/>
    <w:rsid w:val="54376E3A"/>
    <w:rsid w:val="54386DE9"/>
    <w:rsid w:val="54436F0C"/>
    <w:rsid w:val="546D21DB"/>
    <w:rsid w:val="549B3EBC"/>
    <w:rsid w:val="54A6287E"/>
    <w:rsid w:val="54C867F3"/>
    <w:rsid w:val="54E47ED0"/>
    <w:rsid w:val="54FE258A"/>
    <w:rsid w:val="556965A7"/>
    <w:rsid w:val="558570B1"/>
    <w:rsid w:val="55D8633C"/>
    <w:rsid w:val="56813D1C"/>
    <w:rsid w:val="569E8D38"/>
    <w:rsid w:val="56AD24BA"/>
    <w:rsid w:val="56F727A2"/>
    <w:rsid w:val="57210B25"/>
    <w:rsid w:val="57256D9D"/>
    <w:rsid w:val="57476D14"/>
    <w:rsid w:val="57754FA3"/>
    <w:rsid w:val="577FA1BE"/>
    <w:rsid w:val="57CC4F2E"/>
    <w:rsid w:val="57E1369E"/>
    <w:rsid w:val="57E756C2"/>
    <w:rsid w:val="586E207E"/>
    <w:rsid w:val="587545D8"/>
    <w:rsid w:val="58B55EFF"/>
    <w:rsid w:val="58ED4BF9"/>
    <w:rsid w:val="58F033DB"/>
    <w:rsid w:val="58FA2070"/>
    <w:rsid w:val="592C6F1A"/>
    <w:rsid w:val="599C7C2F"/>
    <w:rsid w:val="59BB2ACD"/>
    <w:rsid w:val="59C53EF9"/>
    <w:rsid w:val="5A0A79CC"/>
    <w:rsid w:val="5A3612C1"/>
    <w:rsid w:val="5A3D04EE"/>
    <w:rsid w:val="5A842B79"/>
    <w:rsid w:val="5AC46F75"/>
    <w:rsid w:val="5AF6393C"/>
    <w:rsid w:val="5B1F1D55"/>
    <w:rsid w:val="5B3043B9"/>
    <w:rsid w:val="5B34049B"/>
    <w:rsid w:val="5B8571FA"/>
    <w:rsid w:val="5B957B5E"/>
    <w:rsid w:val="5BAF73E7"/>
    <w:rsid w:val="5BC12E47"/>
    <w:rsid w:val="5BC36B85"/>
    <w:rsid w:val="5BFDF53D"/>
    <w:rsid w:val="5C0E4DFE"/>
    <w:rsid w:val="5C473312"/>
    <w:rsid w:val="5C83476D"/>
    <w:rsid w:val="5D1256CE"/>
    <w:rsid w:val="5D5E1B6A"/>
    <w:rsid w:val="5D6037D0"/>
    <w:rsid w:val="5D7F447E"/>
    <w:rsid w:val="5E021BE6"/>
    <w:rsid w:val="5E6F0AF5"/>
    <w:rsid w:val="5E7C0EB9"/>
    <w:rsid w:val="5E875836"/>
    <w:rsid w:val="5E8B11EA"/>
    <w:rsid w:val="5EA12493"/>
    <w:rsid w:val="5EA5202B"/>
    <w:rsid w:val="5ECE7D1A"/>
    <w:rsid w:val="5EE84DB2"/>
    <w:rsid w:val="5EF264A1"/>
    <w:rsid w:val="5F015823"/>
    <w:rsid w:val="5F0626A1"/>
    <w:rsid w:val="5F2E774F"/>
    <w:rsid w:val="5F3E41FF"/>
    <w:rsid w:val="5F3F6453"/>
    <w:rsid w:val="5F937EBF"/>
    <w:rsid w:val="5FD31743"/>
    <w:rsid w:val="5FE43B66"/>
    <w:rsid w:val="5FFA11E3"/>
    <w:rsid w:val="60017C7C"/>
    <w:rsid w:val="602A6BEA"/>
    <w:rsid w:val="606E6033"/>
    <w:rsid w:val="607A190A"/>
    <w:rsid w:val="60AA2DAD"/>
    <w:rsid w:val="60B16B14"/>
    <w:rsid w:val="611D3F2F"/>
    <w:rsid w:val="61416F2C"/>
    <w:rsid w:val="61C359D6"/>
    <w:rsid w:val="61FC6D54"/>
    <w:rsid w:val="62180341"/>
    <w:rsid w:val="62255EA3"/>
    <w:rsid w:val="625908C1"/>
    <w:rsid w:val="62A52B40"/>
    <w:rsid w:val="62D730F2"/>
    <w:rsid w:val="63021D41"/>
    <w:rsid w:val="63213AF4"/>
    <w:rsid w:val="632C795C"/>
    <w:rsid w:val="63475A0F"/>
    <w:rsid w:val="63522003"/>
    <w:rsid w:val="639A047A"/>
    <w:rsid w:val="63A1155A"/>
    <w:rsid w:val="63C71A9F"/>
    <w:rsid w:val="63DF1E30"/>
    <w:rsid w:val="63F11BF1"/>
    <w:rsid w:val="64246183"/>
    <w:rsid w:val="64286655"/>
    <w:rsid w:val="64612304"/>
    <w:rsid w:val="64682077"/>
    <w:rsid w:val="649E5EE3"/>
    <w:rsid w:val="64EE3C5A"/>
    <w:rsid w:val="64FA245E"/>
    <w:rsid w:val="651421FF"/>
    <w:rsid w:val="653502EE"/>
    <w:rsid w:val="656446CA"/>
    <w:rsid w:val="65C62AA7"/>
    <w:rsid w:val="65E46075"/>
    <w:rsid w:val="65EC74F1"/>
    <w:rsid w:val="663F15DA"/>
    <w:rsid w:val="665F1A04"/>
    <w:rsid w:val="66BC0B99"/>
    <w:rsid w:val="66CB59A7"/>
    <w:rsid w:val="66CF76AB"/>
    <w:rsid w:val="66DF57E8"/>
    <w:rsid w:val="66EE612D"/>
    <w:rsid w:val="66F060C1"/>
    <w:rsid w:val="67087681"/>
    <w:rsid w:val="673108AF"/>
    <w:rsid w:val="676905E0"/>
    <w:rsid w:val="679B2909"/>
    <w:rsid w:val="67C836CD"/>
    <w:rsid w:val="67C86B85"/>
    <w:rsid w:val="67DE3366"/>
    <w:rsid w:val="684727D9"/>
    <w:rsid w:val="687F5F15"/>
    <w:rsid w:val="68970463"/>
    <w:rsid w:val="68A93FBF"/>
    <w:rsid w:val="68DD3D60"/>
    <w:rsid w:val="69060DC0"/>
    <w:rsid w:val="69147ACC"/>
    <w:rsid w:val="6949691B"/>
    <w:rsid w:val="69502817"/>
    <w:rsid w:val="69714C08"/>
    <w:rsid w:val="69B12712"/>
    <w:rsid w:val="69BA3505"/>
    <w:rsid w:val="69D226BD"/>
    <w:rsid w:val="6A391F47"/>
    <w:rsid w:val="6A5A06B4"/>
    <w:rsid w:val="6A5C059D"/>
    <w:rsid w:val="6AE51956"/>
    <w:rsid w:val="6AEA1981"/>
    <w:rsid w:val="6AEC7FD9"/>
    <w:rsid w:val="6B37292D"/>
    <w:rsid w:val="6B383292"/>
    <w:rsid w:val="6B57393D"/>
    <w:rsid w:val="6B6F7C08"/>
    <w:rsid w:val="6B771C3B"/>
    <w:rsid w:val="6BAD2E44"/>
    <w:rsid w:val="6BEC0B85"/>
    <w:rsid w:val="6BEE7DB2"/>
    <w:rsid w:val="6C1E2720"/>
    <w:rsid w:val="6C505518"/>
    <w:rsid w:val="6C5C0714"/>
    <w:rsid w:val="6C653384"/>
    <w:rsid w:val="6C9E0E0B"/>
    <w:rsid w:val="6CA34594"/>
    <w:rsid w:val="6CA35EF4"/>
    <w:rsid w:val="6CDD4BF9"/>
    <w:rsid w:val="6D1D3ECD"/>
    <w:rsid w:val="6D1E5632"/>
    <w:rsid w:val="6D3B32F9"/>
    <w:rsid w:val="6DAE6D7B"/>
    <w:rsid w:val="6DAF3F2A"/>
    <w:rsid w:val="6E1A1704"/>
    <w:rsid w:val="6E292655"/>
    <w:rsid w:val="6E3F5679"/>
    <w:rsid w:val="6E5E4E5B"/>
    <w:rsid w:val="6E784CA4"/>
    <w:rsid w:val="6E7A4583"/>
    <w:rsid w:val="6E8968AB"/>
    <w:rsid w:val="6ED952C0"/>
    <w:rsid w:val="6EE06927"/>
    <w:rsid w:val="6F8D3E9A"/>
    <w:rsid w:val="6FA84A4C"/>
    <w:rsid w:val="6FBFAE34"/>
    <w:rsid w:val="6FCB6EF4"/>
    <w:rsid w:val="6FFD6A4D"/>
    <w:rsid w:val="70B60A7E"/>
    <w:rsid w:val="70B765E2"/>
    <w:rsid w:val="70C268FE"/>
    <w:rsid w:val="70EF43E0"/>
    <w:rsid w:val="70FD01D7"/>
    <w:rsid w:val="71916502"/>
    <w:rsid w:val="719E6F42"/>
    <w:rsid w:val="71E777F8"/>
    <w:rsid w:val="71EC3830"/>
    <w:rsid w:val="72253C9E"/>
    <w:rsid w:val="728A7E32"/>
    <w:rsid w:val="72D62E0D"/>
    <w:rsid w:val="732972DC"/>
    <w:rsid w:val="73410663"/>
    <w:rsid w:val="734D534A"/>
    <w:rsid w:val="73954EDA"/>
    <w:rsid w:val="7399049F"/>
    <w:rsid w:val="73C60756"/>
    <w:rsid w:val="73FCEDFF"/>
    <w:rsid w:val="743D7E1B"/>
    <w:rsid w:val="74701797"/>
    <w:rsid w:val="749E4D6F"/>
    <w:rsid w:val="74BE7735"/>
    <w:rsid w:val="750B6CF4"/>
    <w:rsid w:val="752D5343"/>
    <w:rsid w:val="75731337"/>
    <w:rsid w:val="757D2B5E"/>
    <w:rsid w:val="75B848AE"/>
    <w:rsid w:val="75C612F4"/>
    <w:rsid w:val="75EE88DC"/>
    <w:rsid w:val="75FDCC15"/>
    <w:rsid w:val="760653F4"/>
    <w:rsid w:val="76294F00"/>
    <w:rsid w:val="7631642D"/>
    <w:rsid w:val="7645046A"/>
    <w:rsid w:val="76545A7B"/>
    <w:rsid w:val="7690484F"/>
    <w:rsid w:val="769B6DBE"/>
    <w:rsid w:val="76A62838"/>
    <w:rsid w:val="774A4D41"/>
    <w:rsid w:val="77622BBA"/>
    <w:rsid w:val="78314C33"/>
    <w:rsid w:val="788E7FF8"/>
    <w:rsid w:val="78A61842"/>
    <w:rsid w:val="78D507D2"/>
    <w:rsid w:val="78E977A6"/>
    <w:rsid w:val="798E1858"/>
    <w:rsid w:val="79DE2AC0"/>
    <w:rsid w:val="79EA6768"/>
    <w:rsid w:val="79FF7ED2"/>
    <w:rsid w:val="7A666C01"/>
    <w:rsid w:val="7A7D4020"/>
    <w:rsid w:val="7A93021F"/>
    <w:rsid w:val="7AA754C8"/>
    <w:rsid w:val="7B30439D"/>
    <w:rsid w:val="7B490B70"/>
    <w:rsid w:val="7B5A49B8"/>
    <w:rsid w:val="7B661E49"/>
    <w:rsid w:val="7BA20772"/>
    <w:rsid w:val="7BB4381E"/>
    <w:rsid w:val="7BB52FB5"/>
    <w:rsid w:val="7BB56412"/>
    <w:rsid w:val="7BBD6218"/>
    <w:rsid w:val="7BC2772E"/>
    <w:rsid w:val="7BE71DA8"/>
    <w:rsid w:val="7BFF0C0A"/>
    <w:rsid w:val="7C1B3823"/>
    <w:rsid w:val="7C2A0CC4"/>
    <w:rsid w:val="7D0F62A9"/>
    <w:rsid w:val="7D1D6694"/>
    <w:rsid w:val="7D733F11"/>
    <w:rsid w:val="7D7FD275"/>
    <w:rsid w:val="7DB24D25"/>
    <w:rsid w:val="7E65673C"/>
    <w:rsid w:val="7E7BEE64"/>
    <w:rsid w:val="7EA46374"/>
    <w:rsid w:val="7EAAAD95"/>
    <w:rsid w:val="7EFD30AA"/>
    <w:rsid w:val="7F0C2A68"/>
    <w:rsid w:val="7F0E520A"/>
    <w:rsid w:val="7F1815D0"/>
    <w:rsid w:val="7F1E236B"/>
    <w:rsid w:val="7F78540D"/>
    <w:rsid w:val="7F7E79EE"/>
    <w:rsid w:val="7F8D69DE"/>
    <w:rsid w:val="7FA10C67"/>
    <w:rsid w:val="7FBC3ABE"/>
    <w:rsid w:val="7FD0530B"/>
    <w:rsid w:val="7FD6F7B5"/>
    <w:rsid w:val="7FF7D7AD"/>
    <w:rsid w:val="876FE2D5"/>
    <w:rsid w:val="9EBB4E09"/>
    <w:rsid w:val="9F1A76BE"/>
    <w:rsid w:val="9FBB8ABF"/>
    <w:rsid w:val="ABF78870"/>
    <w:rsid w:val="ADF7AC43"/>
    <w:rsid w:val="AFEB4238"/>
    <w:rsid w:val="B4FCC6BF"/>
    <w:rsid w:val="B7D7504C"/>
    <w:rsid w:val="BB394A1B"/>
    <w:rsid w:val="BDEF3125"/>
    <w:rsid w:val="BEF45295"/>
    <w:rsid w:val="BF777407"/>
    <w:rsid w:val="BFF6CFE5"/>
    <w:rsid w:val="BFFB4980"/>
    <w:rsid w:val="CEBBA8A6"/>
    <w:rsid w:val="CF7F243D"/>
    <w:rsid w:val="D17F9F1B"/>
    <w:rsid w:val="DACF6A39"/>
    <w:rsid w:val="DB7AE814"/>
    <w:rsid w:val="DDFD9D1B"/>
    <w:rsid w:val="DECE938A"/>
    <w:rsid w:val="DED765FB"/>
    <w:rsid w:val="DF974E32"/>
    <w:rsid w:val="DFC5C70B"/>
    <w:rsid w:val="E3DAD01D"/>
    <w:rsid w:val="E77F70D3"/>
    <w:rsid w:val="EA63DE22"/>
    <w:rsid w:val="EF7ECBC0"/>
    <w:rsid w:val="EF7F921F"/>
    <w:rsid w:val="EFEFC301"/>
    <w:rsid w:val="F097B136"/>
    <w:rsid w:val="F2FA3D91"/>
    <w:rsid w:val="F43FA18B"/>
    <w:rsid w:val="F55D713C"/>
    <w:rsid w:val="F56FA50B"/>
    <w:rsid w:val="F731BE78"/>
    <w:rsid w:val="F9704EBE"/>
    <w:rsid w:val="F9AEDD28"/>
    <w:rsid w:val="FAFF6952"/>
    <w:rsid w:val="FBEF05CD"/>
    <w:rsid w:val="FBFF7AF1"/>
    <w:rsid w:val="FEFFB75D"/>
    <w:rsid w:val="FFA959EA"/>
    <w:rsid w:val="FFEFA86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5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576" w:lineRule="auto"/>
      <w:outlineLvl w:val="0"/>
    </w:pPr>
    <w:rPr>
      <w:b/>
      <w:kern w:val="44"/>
      <w:sz w:val="44"/>
    </w:rPr>
  </w:style>
  <w:style w:type="paragraph" w:styleId="6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413" w:lineRule="auto"/>
      <w:outlineLvl w:val="1"/>
    </w:pPr>
    <w:rPr>
      <w:rFonts w:ascii="Arial" w:hAnsi="Arial" w:eastAsia="SimHei"/>
      <w:b/>
      <w:sz w:val="32"/>
    </w:rPr>
  </w:style>
  <w:style w:type="paragraph" w:styleId="7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line="413" w:lineRule="auto"/>
      <w:outlineLvl w:val="2"/>
    </w:pPr>
    <w:rPr>
      <w:b/>
      <w:sz w:val="32"/>
    </w:rPr>
  </w:style>
  <w:style w:type="paragraph" w:styleId="8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SimHei"/>
      <w:b/>
      <w:sz w:val="28"/>
    </w:rPr>
  </w:style>
  <w:style w:type="character" w:default="1" w:styleId="19">
    <w:name w:val="Default Paragraph Font"/>
    <w:semiHidden/>
    <w:unhideWhenUsed/>
    <w:uiPriority w:val="1"/>
  </w:style>
  <w:style w:type="table" w:default="1" w:styleId="1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next w:val="1"/>
    <w:unhideWhenUsed/>
    <w:qFormat/>
    <w:uiPriority w:val="0"/>
    <w:pPr>
      <w:ind w:firstLine="420"/>
    </w:pPr>
    <w:rPr>
      <w:kern w:val="0"/>
      <w:sz w:val="20"/>
    </w:rPr>
  </w:style>
  <w:style w:type="paragraph" w:styleId="3">
    <w:name w:val="Body Text Indent"/>
    <w:basedOn w:val="1"/>
    <w:next w:val="4"/>
    <w:qFormat/>
    <w:uiPriority w:val="0"/>
    <w:pPr>
      <w:spacing w:after="120"/>
      <w:ind w:left="420" w:leftChars="200"/>
    </w:pPr>
  </w:style>
  <w:style w:type="paragraph" w:styleId="4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9">
    <w:name w:val="annotation text"/>
    <w:basedOn w:val="1"/>
    <w:qFormat/>
    <w:uiPriority w:val="0"/>
    <w:pPr>
      <w:jc w:val="left"/>
    </w:pPr>
  </w:style>
  <w:style w:type="paragraph" w:styleId="10">
    <w:name w:val="Balloon Text"/>
    <w:basedOn w:val="1"/>
    <w:link w:val="28"/>
    <w:qFormat/>
    <w:uiPriority w:val="0"/>
    <w:rPr>
      <w:sz w:val="18"/>
      <w:szCs w:val="18"/>
    </w:rPr>
  </w:style>
  <w:style w:type="paragraph" w:styleId="11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24"/>
    </w:rPr>
  </w:style>
  <w:style w:type="paragraph" w:styleId="12">
    <w:name w:val="header"/>
    <w:basedOn w:val="1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  <w:szCs w:val="24"/>
    </w:rPr>
  </w:style>
  <w:style w:type="paragraph" w:styleId="13">
    <w:name w:val="toc 1"/>
    <w:basedOn w:val="1"/>
    <w:next w:val="1"/>
    <w:qFormat/>
    <w:uiPriority w:val="0"/>
  </w:style>
  <w:style w:type="paragraph" w:styleId="14">
    <w:name w:val="List"/>
    <w:basedOn w:val="1"/>
    <w:qFormat/>
    <w:uiPriority w:val="0"/>
    <w:rPr>
      <w:rFonts w:ascii="Times New Roman" w:hAnsi="Times New Roman"/>
      <w:sz w:val="24"/>
      <w:szCs w:val="20"/>
    </w:rPr>
  </w:style>
  <w:style w:type="paragraph" w:styleId="15">
    <w:name w:val="toc 2"/>
    <w:basedOn w:val="1"/>
    <w:next w:val="1"/>
    <w:qFormat/>
    <w:uiPriority w:val="0"/>
    <w:pPr>
      <w:ind w:left="420" w:leftChars="200"/>
    </w:pPr>
  </w:style>
  <w:style w:type="paragraph" w:styleId="16">
    <w:name w:val="Normal (Web)"/>
    <w:basedOn w:val="1"/>
    <w:qFormat/>
    <w:uiPriority w:val="99"/>
    <w:rPr>
      <w:kern w:val="0"/>
      <w:sz w:val="24"/>
      <w:szCs w:val="20"/>
    </w:rPr>
  </w:style>
  <w:style w:type="table" w:styleId="18">
    <w:name w:val="Table Grid"/>
    <w:basedOn w:val="1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0">
    <w:name w:val="Hyperlink"/>
    <w:basedOn w:val="19"/>
    <w:qFormat/>
    <w:uiPriority w:val="0"/>
    <w:rPr>
      <w:color w:val="0000FF"/>
      <w:u w:val="single"/>
    </w:rPr>
  </w:style>
  <w:style w:type="character" w:styleId="21">
    <w:name w:val="annotation reference"/>
    <w:basedOn w:val="19"/>
    <w:qFormat/>
    <w:uiPriority w:val="0"/>
    <w:rPr>
      <w:sz w:val="21"/>
      <w:szCs w:val="21"/>
    </w:rPr>
  </w:style>
  <w:style w:type="paragraph" w:customStyle="1" w:styleId="22">
    <w:name w:val="样式 首行缩进:  2 字符"/>
    <w:basedOn w:val="1"/>
    <w:qFormat/>
    <w:uiPriority w:val="0"/>
    <w:pPr>
      <w:spacing w:line="360" w:lineRule="auto"/>
      <w:ind w:firstLine="200" w:firstLineChars="200"/>
    </w:pPr>
    <w:rPr>
      <w:rFonts w:cs="宋体"/>
      <w:szCs w:val="20"/>
    </w:rPr>
  </w:style>
  <w:style w:type="paragraph" w:customStyle="1" w:styleId="23">
    <w:name w:val="Default"/>
    <w:qFormat/>
    <w:uiPriority w:val="0"/>
    <w:pPr>
      <w:widowControl w:val="0"/>
      <w:autoSpaceDE w:val="0"/>
      <w:autoSpaceDN w:val="0"/>
      <w:adjustRightInd w:val="0"/>
    </w:pPr>
    <w:rPr>
      <w:rFonts w:ascii="SimHei" w:hAnsi="Times New Roman" w:eastAsia="SimHei" w:cs="Times New Roman"/>
      <w:lang w:val="en-US" w:eastAsia="zh-CN" w:bidi="ar-SA"/>
    </w:rPr>
  </w:style>
  <w:style w:type="paragraph" w:styleId="24">
    <w:name w:val="List Paragraph"/>
    <w:basedOn w:val="1"/>
    <w:qFormat/>
    <w:uiPriority w:val="99"/>
    <w:pPr>
      <w:ind w:firstLine="420" w:firstLineChars="200"/>
    </w:pPr>
    <w:rPr>
      <w:rFonts w:ascii="Times New Roman" w:hAnsi="Times New Roman"/>
      <w:szCs w:val="24"/>
    </w:rPr>
  </w:style>
  <w:style w:type="paragraph" w:customStyle="1" w:styleId="25">
    <w:name w:val="列出段落1"/>
    <w:basedOn w:val="1"/>
    <w:unhideWhenUsed/>
    <w:qFormat/>
    <w:uiPriority w:val="34"/>
    <w:pPr>
      <w:ind w:firstLine="420" w:firstLineChars="200"/>
    </w:pPr>
  </w:style>
  <w:style w:type="table" w:customStyle="1" w:styleId="26">
    <w:name w:val="TableGrid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7">
    <w:name w:val="表格标题"/>
    <w:basedOn w:val="1"/>
    <w:qFormat/>
    <w:uiPriority w:val="0"/>
    <w:pPr>
      <w:spacing w:line="360" w:lineRule="auto"/>
      <w:ind w:right="72"/>
      <w:jc w:val="center"/>
    </w:pPr>
    <w:rPr>
      <w:rFonts w:ascii="Arial" w:hAnsi="Arial" w:eastAsia="华文中宋"/>
      <w:b/>
      <w:spacing w:val="20"/>
      <w:szCs w:val="21"/>
    </w:rPr>
  </w:style>
  <w:style w:type="character" w:customStyle="1" w:styleId="28">
    <w:name w:val="批注框文本 字符"/>
    <w:basedOn w:val="19"/>
    <w:link w:val="10"/>
    <w:qFormat/>
    <w:uiPriority w:val="0"/>
    <w:rPr>
      <w:rFonts w:ascii="Calibri" w:hAnsi="Calibri"/>
      <w:kern w:val="2"/>
      <w:sz w:val="18"/>
      <w:szCs w:val="18"/>
    </w:rPr>
  </w:style>
  <w:style w:type="paragraph" w:customStyle="1" w:styleId="29">
    <w:name w:val="Other|1"/>
    <w:basedOn w:val="1"/>
    <w:qFormat/>
    <w:uiPriority w:val="0"/>
    <w:pPr>
      <w:spacing w:line="312" w:lineRule="exact"/>
    </w:pPr>
    <w:rPr>
      <w:rFonts w:ascii="宋体" w:hAnsi="宋体" w:cs="宋体"/>
      <w:sz w:val="22"/>
      <w:lang w:val="zh-TW" w:eastAsia="zh-TW" w:bidi="zh-TW"/>
    </w:rPr>
  </w:style>
  <w:style w:type="paragraph" w:customStyle="1" w:styleId="30">
    <w:name w:val="段"/>
    <w:next w:val="1"/>
    <w:qFormat/>
    <w:uiPriority w:val="0"/>
    <w:pPr>
      <w:autoSpaceDE w:val="0"/>
      <w:autoSpaceDN w:val="0"/>
      <w:ind w:firstLine="200"/>
      <w:jc w:val="both"/>
    </w:pPr>
    <w:rPr>
      <w:rFonts w:ascii="宋体" w:hAnsi="Calibri" w:eastAsia="宋体" w:cs="Times New Roman"/>
      <w:sz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5.xml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2191</Words>
  <Characters>3064</Characters>
  <Lines>26</Lines>
  <Paragraphs>7</Paragraphs>
  <TotalTime>114</TotalTime>
  <ScaleCrop>false</ScaleCrop>
  <LinksUpToDate>false</LinksUpToDate>
  <CharactersWithSpaces>3176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2022-09-01T06:10:00Z</dcterms:created>
  <dc:creator>THINKPAD</dc:creator>
  <cp:lastModifiedBy>珊珊</cp:lastModifiedBy>
  <cp:lastPrinted>2021-01-27T01:52:00Z</cp:lastPrinted>
  <dcterms:modified xsi:type="dcterms:W3CDTF">2022-09-09T05:45:53Z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F00076377EE34E84AE126F1208D7158A</vt:lpwstr>
  </property>
</Properties>
</file>